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rFonts w:eastAsia="Times New Roman"/>
          <w:kern w:val="2"/>
          <w:szCs w:val="20"/>
        </w:rPr>
        <w:t>Załącznik nr 1</w:t>
      </w: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Nazwa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Adres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</w:pPr>
      <w:r>
        <w:t>........................................................</w:t>
      </w:r>
    </w:p>
    <w:p w:rsidR="004C74EB" w:rsidRPr="0034362D" w:rsidRDefault="0034362D">
      <w:pPr>
        <w:autoSpaceDE w:val="0"/>
        <w:autoSpaceDN w:val="0"/>
        <w:adjustRightInd w:val="0"/>
      </w:pPr>
      <w:r>
        <w:t>tel., mail</w:t>
      </w:r>
    </w:p>
    <w:p w:rsidR="004C74EB" w:rsidRDefault="004C74EB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</w:p>
    <w:p w:rsidR="004C74EB" w:rsidRDefault="006A172E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Formularz Oferty</w:t>
      </w:r>
    </w:p>
    <w:p w:rsidR="004C74EB" w:rsidRDefault="004C74EB">
      <w:pPr>
        <w:pStyle w:val="Bezodstpw"/>
        <w:spacing w:line="312" w:lineRule="auto"/>
        <w:ind w:firstLine="24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66"/>
        <w:gridCol w:w="3428"/>
        <w:gridCol w:w="2256"/>
        <w:gridCol w:w="3404"/>
      </w:tblGrid>
      <w:tr w:rsidR="0010266D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  <w:r>
              <w:rPr>
                <w:b/>
                <w:bCs/>
                <w:spacing w:val="1"/>
                <w:szCs w:val="18"/>
              </w:rPr>
              <w:t>Preferowana forma zatrudnienia</w:t>
            </w: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6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4"/>
                <w:szCs w:val="16"/>
              </w:rPr>
            </w:pPr>
            <w:r>
              <w:rPr>
                <w:b/>
                <w:bCs/>
                <w:spacing w:val="1"/>
                <w:szCs w:val="16"/>
              </w:rPr>
              <w:t xml:space="preserve">Wartość przedmiotu </w:t>
            </w:r>
            <w:r>
              <w:rPr>
                <w:b/>
                <w:bCs/>
                <w:spacing w:val="4"/>
                <w:szCs w:val="16"/>
              </w:rPr>
              <w:t>zamówienia brutto z narzutami pracodawcy</w:t>
            </w: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6"/>
              </w:rPr>
            </w:pPr>
            <w:r>
              <w:rPr>
                <w:b/>
                <w:bCs/>
                <w:spacing w:val="4"/>
                <w:szCs w:val="16"/>
              </w:rPr>
              <w:t>(kol. 4x5)</w:t>
            </w:r>
          </w:p>
        </w:tc>
      </w:tr>
      <w:tr w:rsidR="0010266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  <w:tr w:rsidR="0010266D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bCs/>
                <w:i/>
                <w:color w:val="000000"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 xml:space="preserve">Specjalista </w:t>
            </w:r>
            <w:r w:rsidR="0010266D">
              <w:rPr>
                <w:bCs/>
                <w:i/>
                <w:color w:val="000000"/>
                <w:spacing w:val="-2"/>
                <w:szCs w:val="18"/>
              </w:rPr>
              <w:t xml:space="preserve">merytoryczny ds. jakości wsparcia i </w:t>
            </w:r>
            <w:proofErr w:type="spellStart"/>
            <w:r w:rsidR="0010266D">
              <w:rPr>
                <w:bCs/>
                <w:i/>
                <w:color w:val="000000"/>
                <w:spacing w:val="-2"/>
                <w:szCs w:val="18"/>
              </w:rPr>
              <w:t>efektywnosci</w:t>
            </w:r>
            <w:proofErr w:type="spellEnd"/>
            <w:r w:rsidR="0010266D">
              <w:rPr>
                <w:bCs/>
                <w:i/>
                <w:color w:val="000000"/>
                <w:spacing w:val="-2"/>
                <w:szCs w:val="18"/>
              </w:rPr>
              <w:t xml:space="preserve"> zatrudnienia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left="360"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</w:tbl>
    <w:p w:rsidR="004C74EB" w:rsidRDefault="004C74EB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rPr>
          <w:rFonts w:eastAsia="Times New Roman"/>
          <w:color w:val="000000"/>
          <w:spacing w:val="-8"/>
          <w:szCs w:val="18"/>
        </w:rPr>
      </w:pPr>
    </w:p>
    <w:p w:rsidR="004C74EB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w dniu ....................... zapoznałem/-łam się z treścią zapytan</w:t>
      </w:r>
      <w:r w:rsidR="00794ADB">
        <w:rPr>
          <w:rFonts w:ascii="Times New Roman" w:hAnsi="Times New Roman"/>
          <w:sz w:val="24"/>
        </w:rPr>
        <w:t>ia o cenę nr 2</w:t>
      </w:r>
      <w:r w:rsidR="0034362D">
        <w:rPr>
          <w:rFonts w:ascii="Times New Roman" w:hAnsi="Times New Roman"/>
          <w:sz w:val="24"/>
        </w:rPr>
        <w:t>/2014/CNZ</w:t>
      </w:r>
      <w:r>
        <w:rPr>
          <w:rFonts w:ascii="Times New Roman" w:hAnsi="Times New Roman"/>
          <w:sz w:val="24"/>
        </w:rPr>
        <w:t xml:space="preserve"> oraz, że spełniam wszystkie zawarte w nim wymogi dotyczące oferenta.</w:t>
      </w: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6A172E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                                            ..................................................... Miejscowość,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Oferenta</w:t>
      </w:r>
    </w:p>
    <w:sectPr w:rsidR="006A172E" w:rsidSect="004C74EB">
      <w:headerReference w:type="default" r:id="rId7"/>
      <w:footerReference w:type="default" r:id="rId8"/>
      <w:footnotePr>
        <w:pos w:val="beneathText"/>
      </w:footnotePr>
      <w:pgSz w:w="11906" w:h="16838"/>
      <w:pgMar w:top="567" w:right="1134" w:bottom="567" w:left="1134" w:header="692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FD" w:rsidRDefault="00003BFD">
      <w:r>
        <w:separator/>
      </w:r>
    </w:p>
  </w:endnote>
  <w:endnote w:type="continuationSeparator" w:id="0">
    <w:p w:rsidR="00003BFD" w:rsidRDefault="0000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2" w:rsidRPr="006833B6" w:rsidRDefault="00BF0B2C" w:rsidP="00BC3632">
    <w:pPr>
      <w:pStyle w:val="Tekstpodstawowy"/>
      <w:jc w:val="center"/>
      <w:rPr>
        <w:b/>
        <w:bCs/>
        <w:sz w:val="16"/>
        <w:szCs w:val="16"/>
      </w:rPr>
    </w:pPr>
    <w:r w:rsidRPr="00BF0B2C">
      <w:rPr>
        <w:sz w:val="16"/>
        <w:szCs w:val="16"/>
      </w:rPr>
      <w:pict>
        <v:line id="_x0000_s1030" style="position:absolute;left:0;text-align:left;z-index:-251651584" from="-18pt,-1.8pt" to="477pt,-1.8pt" strokeweight=".26mm">
          <v:stroke joinstyle="miter"/>
        </v:line>
      </w:pict>
    </w:r>
    <w:r w:rsidR="00BC3632" w:rsidRPr="006833B6">
      <w:rPr>
        <w:b/>
        <w:bCs/>
        <w:sz w:val="16"/>
        <w:szCs w:val="16"/>
      </w:rPr>
      <w:t>LIDER</w:t>
    </w:r>
  </w:p>
  <w:p w:rsidR="00BC3632" w:rsidRPr="006833B6" w:rsidRDefault="00BC3632" w:rsidP="00BC3632">
    <w:pPr>
      <w:pStyle w:val="Tekstpodstawowy"/>
      <w:jc w:val="center"/>
      <w:rPr>
        <w:sz w:val="16"/>
        <w:szCs w:val="16"/>
      </w:rPr>
    </w:pPr>
    <w:r w:rsidRPr="006833B6">
      <w:rPr>
        <w:bCs/>
        <w:sz w:val="16"/>
        <w:szCs w:val="16"/>
      </w:rPr>
      <w:t>Fundacja Imago,</w:t>
    </w:r>
    <w:r w:rsidRPr="006833B6">
      <w:rPr>
        <w:b/>
        <w:bCs/>
        <w:sz w:val="16"/>
        <w:szCs w:val="16"/>
      </w:rPr>
      <w:t xml:space="preserve"> </w:t>
    </w:r>
    <w:r w:rsidRPr="006833B6">
      <w:rPr>
        <w:sz w:val="16"/>
        <w:szCs w:val="16"/>
      </w:rPr>
      <w:t>ul. Hallera 123, 53-201 Wrocław</w:t>
    </w:r>
  </w:p>
  <w:p w:rsidR="00BC3632" w:rsidRPr="006833B6" w:rsidRDefault="00BC3632" w:rsidP="00BC3632">
    <w:pPr>
      <w:pStyle w:val="Tekstpodstawowy"/>
      <w:jc w:val="center"/>
      <w:rPr>
        <w:rFonts w:cs="Arial"/>
        <w:b/>
        <w:sz w:val="16"/>
        <w:szCs w:val="16"/>
      </w:rPr>
    </w:pPr>
    <w:r w:rsidRPr="006833B6">
      <w:rPr>
        <w:rFonts w:cs="Arial"/>
        <w:b/>
        <w:sz w:val="16"/>
        <w:szCs w:val="16"/>
      </w:rPr>
      <w:t>PARTNER</w:t>
    </w:r>
  </w:p>
  <w:p w:rsidR="00BC3632" w:rsidRPr="006833B6" w:rsidRDefault="00BC3632" w:rsidP="00BC3632">
    <w:pPr>
      <w:pStyle w:val="Tekstpodstawowy"/>
      <w:jc w:val="center"/>
      <w:rPr>
        <w:rFonts w:cs="Arial"/>
        <w:sz w:val="16"/>
        <w:szCs w:val="16"/>
      </w:rPr>
    </w:pPr>
    <w:r w:rsidRPr="006833B6">
      <w:rPr>
        <w:rFonts w:cs="Arial"/>
        <w:sz w:val="16"/>
        <w:szCs w:val="16"/>
      </w:rPr>
      <w:t>Powia</w:t>
    </w:r>
    <w:r>
      <w:rPr>
        <w:rFonts w:cs="Arial"/>
        <w:sz w:val="16"/>
        <w:szCs w:val="16"/>
      </w:rPr>
      <w:t>towy Urząd Pracy w Ząbkowicach Ś</w:t>
    </w:r>
    <w:r w:rsidRPr="006833B6">
      <w:rPr>
        <w:rFonts w:cs="Arial"/>
        <w:sz w:val="16"/>
        <w:szCs w:val="16"/>
      </w:rPr>
      <w:t xml:space="preserve">ląskich, ul. Powstańców Warszawy 7, </w:t>
    </w:r>
    <w:r>
      <w:rPr>
        <w:sz w:val="16"/>
        <w:szCs w:val="16"/>
      </w:rPr>
      <w:t>57-200 Ząbkowice Ś</w:t>
    </w:r>
    <w:r w:rsidRPr="006833B6">
      <w:rPr>
        <w:sz w:val="16"/>
        <w:szCs w:val="16"/>
      </w:rPr>
      <w:t>ląskie</w:t>
    </w:r>
  </w:p>
  <w:p w:rsidR="004C74EB" w:rsidRDefault="004C74EB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FD" w:rsidRDefault="00003BFD">
      <w:r>
        <w:separator/>
      </w:r>
    </w:p>
  </w:footnote>
  <w:footnote w:type="continuationSeparator" w:id="0">
    <w:p w:rsidR="00003BFD" w:rsidRDefault="00003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2" w:rsidRDefault="00BC3632" w:rsidP="00BC363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2339340" cy="1148715"/>
          <wp:effectExtent l="19050" t="0" r="3810" b="0"/>
          <wp:wrapTight wrapText="bothSides">
            <wp:wrapPolygon edited="0">
              <wp:start x="-176" y="0"/>
              <wp:lineTo x="-176" y="21134"/>
              <wp:lineTo x="21635" y="21134"/>
              <wp:lineTo x="21635" y="0"/>
              <wp:lineTo x="-176" y="0"/>
            </wp:wrapPolygon>
          </wp:wrapTight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48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284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48740" cy="501015"/>
          <wp:effectExtent l="19050" t="0" r="3810" b="0"/>
          <wp:wrapTight wrapText="bothSides">
            <wp:wrapPolygon edited="0">
              <wp:start x="-305" y="0"/>
              <wp:lineTo x="-305" y="20532"/>
              <wp:lineTo x="21661" y="20532"/>
              <wp:lineTo x="21661" y="0"/>
              <wp:lineTo x="-305" y="0"/>
            </wp:wrapPolygon>
          </wp:wrapTight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Człowiek – najlepsza inwestycja</w:t>
    </w:r>
  </w:p>
  <w:p w:rsidR="00BC3632" w:rsidRDefault="00BC3632" w:rsidP="00BC3632">
    <w:pPr>
      <w:pStyle w:val="Nagwek"/>
      <w:tabs>
        <w:tab w:val="center" w:pos="30024"/>
        <w:tab w:val="left" w:pos="30578"/>
        <w:tab w:val="center" w:pos="31680"/>
        <w:tab w:val="right" w:pos="-30976"/>
      </w:tabs>
      <w:ind w:left="4248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</w:p>
  <w:p w:rsidR="00BC3632" w:rsidRDefault="00BC3632" w:rsidP="00BC363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</w:t>
    </w:r>
    <w:r w:rsidRPr="0027579F">
      <w:rPr>
        <w:i/>
      </w:rPr>
      <w:t xml:space="preserve"> </w:t>
    </w:r>
    <w:r w:rsidRPr="0027579F">
      <w:rPr>
        <w:i/>
        <w:sz w:val="16"/>
        <w:szCs w:val="16"/>
      </w:rPr>
      <w:t>„Czas na zmiany! Aktywizacja zawodowa osób bezrobotnych w wieku 15-24 lat”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jest współfinansowany</w:t>
    </w:r>
  </w:p>
  <w:p w:rsidR="00BC3632" w:rsidRDefault="00BC3632" w:rsidP="00BC363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ze środków Unii Europejskiej w ramach Europejskiego Funduszu Społecznego</w:t>
    </w:r>
  </w:p>
  <w:p w:rsidR="004C74EB" w:rsidRDefault="00BF0B2C">
    <w:pPr>
      <w:jc w:val="center"/>
      <w:rPr>
        <w:rFonts w:ascii="Calibri" w:hAnsi="Calibri"/>
        <w:sz w:val="16"/>
        <w:szCs w:val="16"/>
      </w:rPr>
    </w:pPr>
    <w:r w:rsidRPr="00BF0B2C"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left:0;text-align:left;margin-left:7.95pt;margin-top:5.75pt;width:457.1pt;height:.5pt;z-index:-251660800" o:connectortype="elbow">
          <v:stroke joinstyle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362D"/>
    <w:rsid w:val="00003BFD"/>
    <w:rsid w:val="0010266D"/>
    <w:rsid w:val="0034362D"/>
    <w:rsid w:val="004C74EB"/>
    <w:rsid w:val="006A172E"/>
    <w:rsid w:val="00794ADB"/>
    <w:rsid w:val="00BC3632"/>
    <w:rsid w:val="00BF0B2C"/>
    <w:rsid w:val="00F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E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74EB"/>
    <w:pPr>
      <w:keepNext/>
      <w:numPr>
        <w:numId w:val="1"/>
      </w:numPr>
      <w:spacing w:after="120"/>
      <w:jc w:val="both"/>
      <w:outlineLvl w:val="0"/>
    </w:pPr>
    <w:rPr>
      <w:rFonts w:ascii="Times New (W1)" w:hAnsi="Times New (W1)"/>
      <w:b/>
      <w:shadow/>
      <w:color w:val="000000"/>
      <w:sz w:val="28"/>
    </w:rPr>
  </w:style>
  <w:style w:type="paragraph" w:styleId="Nagwek2">
    <w:name w:val="heading 2"/>
    <w:basedOn w:val="Normalny"/>
    <w:next w:val="Normalny"/>
    <w:qFormat/>
    <w:rsid w:val="004C74EB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4C7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4EB"/>
  </w:style>
  <w:style w:type="character" w:customStyle="1" w:styleId="WW-Absatz-Standardschriftart">
    <w:name w:val="WW-Absatz-Standardschriftart"/>
    <w:rsid w:val="004C74EB"/>
  </w:style>
  <w:style w:type="character" w:customStyle="1" w:styleId="WW-Absatz-Standardschriftart1">
    <w:name w:val="WW-Absatz-Standardschriftart1"/>
    <w:rsid w:val="004C74EB"/>
  </w:style>
  <w:style w:type="character" w:customStyle="1" w:styleId="WW-Absatz-Standardschriftart11">
    <w:name w:val="WW-Absatz-Standardschriftart11"/>
    <w:rsid w:val="004C74EB"/>
  </w:style>
  <w:style w:type="character" w:customStyle="1" w:styleId="WW-Absatz-Standardschriftart111">
    <w:name w:val="WW-Absatz-Standardschriftart111"/>
    <w:rsid w:val="004C74EB"/>
  </w:style>
  <w:style w:type="character" w:customStyle="1" w:styleId="WW8Num2z0">
    <w:name w:val="WW8Num2z0"/>
    <w:rsid w:val="004C74EB"/>
    <w:rPr>
      <w:rFonts w:ascii="Symbol" w:hAnsi="Symbol"/>
    </w:rPr>
  </w:style>
  <w:style w:type="character" w:customStyle="1" w:styleId="WW-Absatz-Standardschriftart1111">
    <w:name w:val="WW-Absatz-Standardschriftart1111"/>
    <w:rsid w:val="004C74EB"/>
  </w:style>
  <w:style w:type="character" w:customStyle="1" w:styleId="WW-Absatz-Standardschriftart11111">
    <w:name w:val="WW-Absatz-Standardschriftart11111"/>
    <w:rsid w:val="004C74EB"/>
  </w:style>
  <w:style w:type="character" w:customStyle="1" w:styleId="WW-Absatz-Standardschriftart111111">
    <w:name w:val="WW-Absatz-Standardschriftart111111"/>
    <w:rsid w:val="004C74EB"/>
  </w:style>
  <w:style w:type="character" w:customStyle="1" w:styleId="WW-Absatz-Standardschriftart1111111">
    <w:name w:val="WW-Absatz-Standardschriftart1111111"/>
    <w:rsid w:val="004C74EB"/>
  </w:style>
  <w:style w:type="character" w:customStyle="1" w:styleId="WW8Num3z0">
    <w:name w:val="WW8Num3z0"/>
    <w:rsid w:val="004C74EB"/>
    <w:rPr>
      <w:rFonts w:ascii="Symbol" w:hAnsi="Symbol"/>
    </w:rPr>
  </w:style>
  <w:style w:type="character" w:customStyle="1" w:styleId="WW-Absatz-Standardschriftart11111111">
    <w:name w:val="WW-Absatz-Standardschriftart11111111"/>
    <w:rsid w:val="004C74EB"/>
  </w:style>
  <w:style w:type="character" w:customStyle="1" w:styleId="WW-Absatz-Standardschriftart111111111">
    <w:name w:val="WW-Absatz-Standardschriftart111111111"/>
    <w:rsid w:val="004C74EB"/>
  </w:style>
  <w:style w:type="character" w:customStyle="1" w:styleId="WW-Absatz-Standardschriftart1111111111">
    <w:name w:val="WW-Absatz-Standardschriftart1111111111"/>
    <w:rsid w:val="004C74EB"/>
  </w:style>
  <w:style w:type="character" w:customStyle="1" w:styleId="WW-Absatz-Standardschriftart11111111111">
    <w:name w:val="WW-Absatz-Standardschriftart11111111111"/>
    <w:rsid w:val="004C74EB"/>
  </w:style>
  <w:style w:type="character" w:customStyle="1" w:styleId="WW-Absatz-Standardschriftart111111111111">
    <w:name w:val="WW-Absatz-Standardschriftart111111111111"/>
    <w:rsid w:val="004C74EB"/>
  </w:style>
  <w:style w:type="character" w:customStyle="1" w:styleId="WW-Absatz-Standardschriftart1111111111111">
    <w:name w:val="WW-Absatz-Standardschriftart1111111111111"/>
    <w:rsid w:val="004C74EB"/>
  </w:style>
  <w:style w:type="character" w:customStyle="1" w:styleId="WW-Absatz-Standardschriftart11111111111111">
    <w:name w:val="WW-Absatz-Standardschriftart11111111111111"/>
    <w:rsid w:val="004C74EB"/>
  </w:style>
  <w:style w:type="character" w:customStyle="1" w:styleId="WW-Absatz-Standardschriftart111111111111111">
    <w:name w:val="WW-Absatz-Standardschriftart111111111111111"/>
    <w:rsid w:val="004C74EB"/>
  </w:style>
  <w:style w:type="character" w:customStyle="1" w:styleId="WW-Absatz-Standardschriftart1111111111111111">
    <w:name w:val="WW-Absatz-Standardschriftart1111111111111111"/>
    <w:rsid w:val="004C74EB"/>
  </w:style>
  <w:style w:type="character" w:customStyle="1" w:styleId="WW-Absatz-Standardschriftart11111111111111111">
    <w:name w:val="WW-Absatz-Standardschriftart11111111111111111"/>
    <w:rsid w:val="004C74EB"/>
  </w:style>
  <w:style w:type="character" w:customStyle="1" w:styleId="WW-Absatz-Standardschriftart111111111111111111">
    <w:name w:val="WW-Absatz-Standardschriftart111111111111111111"/>
    <w:rsid w:val="004C74EB"/>
  </w:style>
  <w:style w:type="character" w:customStyle="1" w:styleId="WW8Num1z0">
    <w:name w:val="WW8Num1z0"/>
    <w:rsid w:val="004C74EB"/>
    <w:rPr>
      <w:rFonts w:ascii="Symbol" w:hAnsi="Symbol"/>
    </w:rPr>
  </w:style>
  <w:style w:type="character" w:customStyle="1" w:styleId="WW8Num1z1">
    <w:name w:val="WW8Num1z1"/>
    <w:rsid w:val="004C74EB"/>
    <w:rPr>
      <w:rFonts w:ascii="Courier New" w:hAnsi="Courier New" w:cs="Courier New"/>
    </w:rPr>
  </w:style>
  <w:style w:type="character" w:customStyle="1" w:styleId="WW8Num1z2">
    <w:name w:val="WW8Num1z2"/>
    <w:rsid w:val="004C74EB"/>
    <w:rPr>
      <w:rFonts w:ascii="Wingdings" w:hAnsi="Wingdings"/>
    </w:rPr>
  </w:style>
  <w:style w:type="character" w:customStyle="1" w:styleId="WW8Num5z0">
    <w:name w:val="WW8Num5z0"/>
    <w:rsid w:val="004C74EB"/>
    <w:rPr>
      <w:rFonts w:ascii="Symbol" w:hAnsi="Symbol"/>
    </w:rPr>
  </w:style>
  <w:style w:type="character" w:customStyle="1" w:styleId="WW8Num5z1">
    <w:name w:val="WW8Num5z1"/>
    <w:rsid w:val="004C74EB"/>
    <w:rPr>
      <w:rFonts w:ascii="Courier New" w:hAnsi="Courier New" w:cs="Courier New"/>
    </w:rPr>
  </w:style>
  <w:style w:type="character" w:customStyle="1" w:styleId="WW8Num5z2">
    <w:name w:val="WW8Num5z2"/>
    <w:rsid w:val="004C74EB"/>
    <w:rPr>
      <w:rFonts w:ascii="Wingdings" w:hAnsi="Wingdings"/>
    </w:rPr>
  </w:style>
  <w:style w:type="character" w:customStyle="1" w:styleId="WW8Num6z0">
    <w:name w:val="WW8Num6z0"/>
    <w:rsid w:val="004C74EB"/>
    <w:rPr>
      <w:rFonts w:ascii="Symbol" w:hAnsi="Symbol"/>
    </w:rPr>
  </w:style>
  <w:style w:type="character" w:customStyle="1" w:styleId="WW8Num6z1">
    <w:name w:val="WW8Num6z1"/>
    <w:rsid w:val="004C74EB"/>
    <w:rPr>
      <w:rFonts w:ascii="Courier New" w:hAnsi="Courier New" w:cs="Courier New"/>
    </w:rPr>
  </w:style>
  <w:style w:type="character" w:customStyle="1" w:styleId="WW8Num6z2">
    <w:name w:val="WW8Num6z2"/>
    <w:rsid w:val="004C74EB"/>
    <w:rPr>
      <w:rFonts w:ascii="Wingdings" w:hAnsi="Wingdings"/>
    </w:rPr>
  </w:style>
  <w:style w:type="character" w:customStyle="1" w:styleId="WW8Num14z1">
    <w:name w:val="WW8Num14z1"/>
    <w:rsid w:val="004C74EB"/>
    <w:rPr>
      <w:rFonts w:ascii="Symbol" w:hAnsi="Symbol"/>
    </w:rPr>
  </w:style>
  <w:style w:type="character" w:customStyle="1" w:styleId="WW8Num15z0">
    <w:name w:val="WW8Num15z0"/>
    <w:rsid w:val="004C74EB"/>
    <w:rPr>
      <w:b w:val="0"/>
    </w:rPr>
  </w:style>
  <w:style w:type="character" w:customStyle="1" w:styleId="Domylnaczcionkaakapitu2">
    <w:name w:val="Domyślna czcionka akapitu2"/>
    <w:rsid w:val="004C74EB"/>
  </w:style>
  <w:style w:type="character" w:customStyle="1" w:styleId="WW-Absatz-Standardschriftart1111111111111111111">
    <w:name w:val="WW-Absatz-Standardschriftart1111111111111111111"/>
    <w:rsid w:val="004C74EB"/>
  </w:style>
  <w:style w:type="character" w:customStyle="1" w:styleId="Domylnaczcionkaakapitu1">
    <w:name w:val="Domyślna czcionka akapitu1"/>
    <w:rsid w:val="004C74EB"/>
  </w:style>
  <w:style w:type="character" w:styleId="Hipercze">
    <w:name w:val="Hyperlink"/>
    <w:basedOn w:val="Domylnaczcionkaakapitu1"/>
    <w:semiHidden/>
    <w:rsid w:val="004C74EB"/>
    <w:rPr>
      <w:color w:val="0000FF"/>
      <w:u w:val="single"/>
    </w:rPr>
  </w:style>
  <w:style w:type="character" w:customStyle="1" w:styleId="ZnakZnak4">
    <w:name w:val="Znak Znak4"/>
    <w:basedOn w:val="Domylnaczcionkaakapitu2"/>
    <w:rsid w:val="004C74EB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4C74E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4C74EB"/>
    <w:rPr>
      <w:sz w:val="16"/>
      <w:szCs w:val="16"/>
    </w:rPr>
  </w:style>
  <w:style w:type="character" w:customStyle="1" w:styleId="ZnakZnak2">
    <w:name w:val="Znak Znak2"/>
    <w:basedOn w:val="Domylnaczcionkaakapitu2"/>
    <w:rsid w:val="004C74EB"/>
    <w:rPr>
      <w:rFonts w:eastAsia="Arial Unicode MS"/>
      <w:kern w:val="1"/>
    </w:rPr>
  </w:style>
  <w:style w:type="character" w:customStyle="1" w:styleId="ZnakZnak1">
    <w:name w:val="Znak Znak1"/>
    <w:basedOn w:val="ZnakZnak2"/>
    <w:rsid w:val="004C74EB"/>
    <w:rPr>
      <w:b/>
      <w:bCs/>
    </w:rPr>
  </w:style>
  <w:style w:type="character" w:customStyle="1" w:styleId="Znakiprzypiswkocowych">
    <w:name w:val="Znaki przypisów końcowych"/>
    <w:basedOn w:val="Domylnaczcionkaakapitu2"/>
    <w:rsid w:val="004C74EB"/>
    <w:rPr>
      <w:vertAlign w:val="superscript"/>
    </w:rPr>
  </w:style>
  <w:style w:type="character" w:customStyle="1" w:styleId="ZnakZnak">
    <w:name w:val="Znak Znak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4C74EB"/>
  </w:style>
  <w:style w:type="paragraph" w:styleId="Nagwek">
    <w:name w:val="header"/>
    <w:basedOn w:val="Normalny"/>
    <w:next w:val="Tekstpodstawowy"/>
    <w:link w:val="NagwekZnak"/>
    <w:uiPriority w:val="99"/>
    <w:semiHidden/>
    <w:rsid w:val="004C74EB"/>
    <w:pPr>
      <w:suppressLineNumbers/>
    </w:pPr>
  </w:style>
  <w:style w:type="paragraph" w:styleId="Tekstpodstawowy">
    <w:name w:val="Body Text"/>
    <w:basedOn w:val="Normalny"/>
    <w:semiHidden/>
    <w:rsid w:val="004C74EB"/>
    <w:pPr>
      <w:spacing w:after="120"/>
    </w:pPr>
  </w:style>
  <w:style w:type="paragraph" w:styleId="Lista">
    <w:name w:val="List"/>
    <w:basedOn w:val="Tekstpodstawowy"/>
    <w:semiHidden/>
    <w:rsid w:val="004C74EB"/>
    <w:rPr>
      <w:rFonts w:cs="Tahoma"/>
    </w:rPr>
  </w:style>
  <w:style w:type="paragraph" w:styleId="Podpis">
    <w:name w:val="Signature"/>
    <w:basedOn w:val="Normalny"/>
    <w:semiHidden/>
    <w:rsid w:val="004C74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74E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4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C74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C74EB"/>
    <w:pPr>
      <w:suppressLineNumbers/>
    </w:pPr>
  </w:style>
  <w:style w:type="paragraph" w:styleId="Tekstdymka">
    <w:name w:val="Balloon Text"/>
    <w:basedOn w:val="Normalny"/>
    <w:rsid w:val="004C7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C74EB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4C74EB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4C74EB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4C74EB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4C74E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74EB"/>
    <w:rPr>
      <w:b/>
      <w:bCs/>
    </w:rPr>
  </w:style>
  <w:style w:type="paragraph" w:styleId="Tekstprzypisukocowego">
    <w:name w:val="endnote text"/>
    <w:basedOn w:val="Normalny"/>
    <w:semiHidden/>
    <w:rsid w:val="004C74EB"/>
    <w:rPr>
      <w:sz w:val="20"/>
      <w:szCs w:val="20"/>
    </w:rPr>
  </w:style>
  <w:style w:type="paragraph" w:customStyle="1" w:styleId="Plandokumentu1">
    <w:name w:val="Plan dokumentu1"/>
    <w:basedOn w:val="Normalny"/>
    <w:rsid w:val="004C74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74EB"/>
    <w:pPr>
      <w:suppressLineNumbers/>
    </w:pPr>
  </w:style>
  <w:style w:type="paragraph" w:customStyle="1" w:styleId="Nagwektabeli">
    <w:name w:val="Nagłówek tabeli"/>
    <w:basedOn w:val="Zawartotabeli"/>
    <w:rsid w:val="004C74EB"/>
    <w:pPr>
      <w:jc w:val="center"/>
    </w:pPr>
    <w:rPr>
      <w:b/>
      <w:bCs/>
    </w:rPr>
  </w:style>
  <w:style w:type="paragraph" w:customStyle="1" w:styleId="Standardowy1">
    <w:name w:val="Standardowy1"/>
    <w:rsid w:val="004C74EB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4C74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4C74EB"/>
    <w:rPr>
      <w:rFonts w:ascii="Arial" w:hAnsi="Arial"/>
      <w:szCs w:val="20"/>
    </w:rPr>
  </w:style>
  <w:style w:type="paragraph" w:customStyle="1" w:styleId="Default">
    <w:name w:val="Default"/>
    <w:rsid w:val="004C74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3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Kierownik</cp:lastModifiedBy>
  <cp:revision>3</cp:revision>
  <cp:lastPrinted>2012-07-16T08:04:00Z</cp:lastPrinted>
  <dcterms:created xsi:type="dcterms:W3CDTF">2014-01-13T12:27:00Z</dcterms:created>
  <dcterms:modified xsi:type="dcterms:W3CDTF">2014-01-13T12:57:00Z</dcterms:modified>
</cp:coreProperties>
</file>