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5CDC8" w14:textId="46EEB118" w:rsidR="00B13BE8" w:rsidRPr="00B13BE8" w:rsidRDefault="00622694" w:rsidP="00B13BE8">
      <w:pPr>
        <w:suppressAutoHyphens/>
        <w:autoSpaceDN w:val="0"/>
        <w:spacing w:after="0" w:line="240" w:lineRule="auto"/>
        <w:jc w:val="center"/>
        <w:rPr>
          <w:rFonts w:eastAsia="Times New Roman" w:cs="Calibri"/>
          <w:b/>
          <w:kern w:val="3"/>
          <w:sz w:val="32"/>
          <w:szCs w:val="32"/>
          <w:lang w:eastAsia="zh-CN" w:bidi="hi-IN"/>
        </w:rPr>
      </w:pPr>
      <w:r w:rsidRPr="00B13BE8">
        <w:rPr>
          <w:rFonts w:eastAsia="Times New Roman" w:cs="Calibri"/>
          <w:b/>
          <w:kern w:val="3"/>
          <w:sz w:val="32"/>
          <w:szCs w:val="32"/>
          <w:lang w:eastAsia="zh-CN" w:bidi="hi-IN"/>
        </w:rPr>
        <w:t>REGU</w:t>
      </w:r>
      <w:r w:rsidR="006575C1">
        <w:rPr>
          <w:rFonts w:eastAsia="Times New Roman" w:cs="Calibri"/>
          <w:b/>
          <w:kern w:val="3"/>
          <w:sz w:val="32"/>
          <w:szCs w:val="32"/>
          <w:lang w:eastAsia="zh-CN" w:bidi="hi-IN"/>
        </w:rPr>
        <w:t>L</w:t>
      </w:r>
      <w:r w:rsidRPr="00B13BE8">
        <w:rPr>
          <w:rFonts w:eastAsia="Times New Roman" w:cs="Calibri"/>
          <w:b/>
          <w:kern w:val="3"/>
          <w:sz w:val="32"/>
          <w:szCs w:val="32"/>
          <w:lang w:eastAsia="zh-CN" w:bidi="hi-IN"/>
        </w:rPr>
        <w:t>AMIN REKRUTACJI I WARUNKÓW UCZESTNICTWA W PROJEKCIE</w:t>
      </w:r>
    </w:p>
    <w:p w14:paraId="4339C400" w14:textId="77777777" w:rsidR="00CC303D" w:rsidRPr="00CC303D" w:rsidRDefault="00CC303D" w:rsidP="00CC303D">
      <w:pPr>
        <w:suppressAutoHyphens/>
        <w:autoSpaceDN w:val="0"/>
        <w:spacing w:after="0" w:line="240" w:lineRule="auto"/>
        <w:jc w:val="center"/>
        <w:rPr>
          <w:rFonts w:eastAsia="Times New Roman" w:cs="Calibri"/>
          <w:b/>
          <w:kern w:val="3"/>
          <w:lang w:eastAsia="zh-CN" w:bidi="hi-IN"/>
        </w:rPr>
      </w:pPr>
    </w:p>
    <w:p w14:paraId="6DD595CC" w14:textId="08861087" w:rsidR="00536376" w:rsidRDefault="00536376" w:rsidP="00071B55">
      <w:pPr>
        <w:widowControl w:val="0"/>
        <w:suppressAutoHyphens/>
        <w:autoSpaceDN w:val="0"/>
        <w:spacing w:after="0" w:line="240" w:lineRule="auto"/>
        <w:jc w:val="center"/>
        <w:rPr>
          <w:rFonts w:eastAsia="Calibri" w:cs="Calibri"/>
          <w:b/>
          <w:sz w:val="24"/>
          <w:szCs w:val="24"/>
        </w:rPr>
      </w:pPr>
      <w:r w:rsidRPr="00B0506B">
        <w:rPr>
          <w:rFonts w:eastAsia="Calibri" w:cs="Calibri"/>
          <w:b/>
          <w:sz w:val="24"/>
          <w:szCs w:val="24"/>
        </w:rPr>
        <w:t>„</w:t>
      </w:r>
      <w:r w:rsidR="00A96DF1" w:rsidRPr="00B0506B">
        <w:rPr>
          <w:rFonts w:eastAsia="Calibri" w:cs="Calibri"/>
          <w:b/>
          <w:sz w:val="24"/>
          <w:szCs w:val="24"/>
        </w:rPr>
        <w:t>Pracownia rozwoju AKTYWNI</w:t>
      </w:r>
      <w:r w:rsidRPr="00B0506B">
        <w:rPr>
          <w:rFonts w:eastAsia="Calibri" w:cs="Calibri"/>
          <w:b/>
          <w:sz w:val="24"/>
          <w:szCs w:val="24"/>
        </w:rPr>
        <w:t>"- RPDS.09.01.01-02-0</w:t>
      </w:r>
      <w:r w:rsidR="00A96DF1" w:rsidRPr="00B0506B">
        <w:rPr>
          <w:rFonts w:eastAsia="Calibri" w:cs="Calibri"/>
          <w:b/>
          <w:sz w:val="24"/>
          <w:szCs w:val="24"/>
        </w:rPr>
        <w:t>198</w:t>
      </w:r>
      <w:r w:rsidRPr="00B0506B">
        <w:rPr>
          <w:rFonts w:eastAsia="Calibri" w:cs="Calibri"/>
          <w:b/>
          <w:sz w:val="24"/>
          <w:szCs w:val="24"/>
        </w:rPr>
        <w:t>/</w:t>
      </w:r>
      <w:r w:rsidR="00A96DF1" w:rsidRPr="00B0506B">
        <w:rPr>
          <w:rFonts w:eastAsia="Calibri" w:cs="Calibri"/>
          <w:b/>
          <w:sz w:val="24"/>
          <w:szCs w:val="24"/>
        </w:rPr>
        <w:t>20</w:t>
      </w:r>
    </w:p>
    <w:p w14:paraId="1A34BA8D" w14:textId="77777777" w:rsidR="00071B55" w:rsidRPr="00B0506B" w:rsidRDefault="00071B55" w:rsidP="00071B55">
      <w:pPr>
        <w:widowControl w:val="0"/>
        <w:suppressAutoHyphens/>
        <w:autoSpaceDN w:val="0"/>
        <w:spacing w:after="0" w:line="240" w:lineRule="auto"/>
        <w:jc w:val="center"/>
        <w:rPr>
          <w:rFonts w:eastAsia="Calibri" w:cs="Calibri"/>
          <w:b/>
          <w:sz w:val="24"/>
          <w:szCs w:val="24"/>
        </w:rPr>
      </w:pPr>
    </w:p>
    <w:p w14:paraId="0F9A0A9D" w14:textId="09AF939B" w:rsidR="00B13BE8" w:rsidRDefault="00622694" w:rsidP="00071B55">
      <w:pPr>
        <w:widowControl w:val="0"/>
        <w:suppressAutoHyphens/>
        <w:autoSpaceDN w:val="0"/>
        <w:spacing w:after="0" w:line="240" w:lineRule="auto"/>
        <w:jc w:val="both"/>
        <w:rPr>
          <w:rFonts w:eastAsia="Calibri" w:cs="Times New Roman"/>
        </w:rPr>
      </w:pPr>
      <w:r w:rsidRPr="00B13BE8">
        <w:rPr>
          <w:rFonts w:eastAsia="Calibri" w:cs="Times New Roman"/>
        </w:rPr>
        <w:t>współfinansowan</w:t>
      </w:r>
      <w:r w:rsidR="00B0506B">
        <w:rPr>
          <w:rFonts w:eastAsia="Calibri" w:cs="Times New Roman"/>
        </w:rPr>
        <w:t>y</w:t>
      </w:r>
      <w:r w:rsidRPr="00B13BE8">
        <w:rPr>
          <w:rFonts w:eastAsia="Calibri" w:cs="Times New Roman"/>
        </w:rPr>
        <w:t xml:space="preserve"> ze środków Unii Europejskiej w ramach Europ</w:t>
      </w:r>
      <w:r w:rsidR="007E06B4" w:rsidRPr="00B13BE8">
        <w:rPr>
          <w:rFonts w:eastAsia="Calibri" w:cs="Times New Roman"/>
        </w:rPr>
        <w:t xml:space="preserve">ejskiego Funduszu Społecznego, </w:t>
      </w:r>
      <w:r w:rsidRPr="00B13BE8">
        <w:rPr>
          <w:rFonts w:eastAsia="Calibri" w:cs="Times New Roman"/>
        </w:rPr>
        <w:t xml:space="preserve">Oś priorytetowa </w:t>
      </w:r>
      <w:r w:rsidR="00114349" w:rsidRPr="00B13BE8">
        <w:rPr>
          <w:rFonts w:eastAsia="Calibri" w:cs="Times New Roman"/>
        </w:rPr>
        <w:t>9</w:t>
      </w:r>
      <w:r w:rsidRPr="00B13BE8">
        <w:rPr>
          <w:rFonts w:eastAsia="Calibri" w:cs="Times New Roman"/>
        </w:rPr>
        <w:t xml:space="preserve">: </w:t>
      </w:r>
      <w:r w:rsidR="00114349" w:rsidRPr="00B13BE8">
        <w:rPr>
          <w:rFonts w:eastAsia="Calibri" w:cs="Times New Roman"/>
        </w:rPr>
        <w:t>Włączenie społeczne</w:t>
      </w:r>
      <w:r w:rsidRPr="00B13BE8">
        <w:rPr>
          <w:rFonts w:eastAsia="Calibri" w:cs="Times New Roman"/>
        </w:rPr>
        <w:t xml:space="preserve">, Działanie </w:t>
      </w:r>
      <w:r w:rsidR="00114349" w:rsidRPr="00B13BE8">
        <w:rPr>
          <w:rFonts w:eastAsia="Calibri" w:cs="Times New Roman"/>
        </w:rPr>
        <w:t>9</w:t>
      </w:r>
      <w:r w:rsidRPr="00B13BE8">
        <w:rPr>
          <w:rFonts w:eastAsia="Calibri" w:cs="Times New Roman"/>
        </w:rPr>
        <w:t xml:space="preserve">.1 Aktywna integracja, Poddziałanie </w:t>
      </w:r>
      <w:r w:rsidR="007E06B4" w:rsidRPr="00B13BE8">
        <w:rPr>
          <w:rFonts w:eastAsia="Calibri" w:cs="Times New Roman"/>
        </w:rPr>
        <w:t>9.1.1</w:t>
      </w:r>
      <w:r w:rsidRPr="00B13BE8">
        <w:rPr>
          <w:rFonts w:eastAsia="Calibri" w:cs="Times New Roman"/>
        </w:rPr>
        <w:t xml:space="preserve">. Aktywna integracja </w:t>
      </w:r>
      <w:r w:rsidR="007E06B4" w:rsidRPr="00B13BE8">
        <w:rPr>
          <w:rFonts w:eastAsia="Calibri" w:cs="Times New Roman"/>
        </w:rPr>
        <w:t>–</w:t>
      </w:r>
      <w:r w:rsidRPr="00B13BE8">
        <w:rPr>
          <w:rFonts w:eastAsia="Calibri" w:cs="Times New Roman"/>
        </w:rPr>
        <w:t xml:space="preserve"> </w:t>
      </w:r>
      <w:r w:rsidR="007E06B4" w:rsidRPr="00B13BE8">
        <w:rPr>
          <w:rFonts w:eastAsia="Calibri" w:cs="Times New Roman"/>
        </w:rPr>
        <w:t>konkursy horyzontalne</w:t>
      </w:r>
      <w:r w:rsidRPr="00B13BE8">
        <w:rPr>
          <w:rFonts w:eastAsia="Calibri" w:cs="Times New Roman"/>
        </w:rPr>
        <w:t xml:space="preserve">, </w:t>
      </w:r>
    </w:p>
    <w:p w14:paraId="476C6957" w14:textId="67321CC1" w:rsidR="00622694" w:rsidRDefault="00622694" w:rsidP="00071B55">
      <w:pPr>
        <w:widowControl w:val="0"/>
        <w:suppressAutoHyphens/>
        <w:autoSpaceDN w:val="0"/>
        <w:spacing w:after="0" w:line="240" w:lineRule="auto"/>
        <w:jc w:val="both"/>
        <w:rPr>
          <w:rFonts w:eastAsia="Calibri" w:cs="Times New Roman"/>
          <w:b/>
        </w:rPr>
      </w:pPr>
      <w:r w:rsidRPr="00B13BE8">
        <w:rPr>
          <w:rFonts w:eastAsia="Calibri" w:cs="Times New Roman"/>
        </w:rPr>
        <w:t>realizowany przez:</w:t>
      </w:r>
      <w:r w:rsidR="00037515" w:rsidRPr="00B13BE8">
        <w:rPr>
          <w:rFonts w:eastAsia="Calibri" w:cs="Times New Roman"/>
        </w:rPr>
        <w:t xml:space="preserve"> </w:t>
      </w:r>
      <w:bookmarkStart w:id="0" w:name="_Hlk517878398"/>
      <w:r w:rsidR="00C51C87" w:rsidRPr="00B13BE8">
        <w:rPr>
          <w:rFonts w:eastAsia="Calibri" w:cs="Times New Roman"/>
          <w:b/>
        </w:rPr>
        <w:t>Fundacj</w:t>
      </w:r>
      <w:r w:rsidR="00037515" w:rsidRPr="00B13BE8">
        <w:rPr>
          <w:rFonts w:eastAsia="Calibri" w:cs="Times New Roman"/>
          <w:b/>
        </w:rPr>
        <w:t>ę</w:t>
      </w:r>
      <w:r w:rsidR="00C51C87" w:rsidRPr="00B13BE8">
        <w:rPr>
          <w:rFonts w:eastAsia="Calibri" w:cs="Times New Roman"/>
          <w:b/>
        </w:rPr>
        <w:t xml:space="preserve"> </w:t>
      </w:r>
      <w:r w:rsidR="002372D3">
        <w:rPr>
          <w:rFonts w:eastAsia="Calibri" w:cs="Times New Roman"/>
          <w:b/>
        </w:rPr>
        <w:t>Imago</w:t>
      </w:r>
      <w:r w:rsidR="007E06B4" w:rsidRPr="00B13BE8">
        <w:rPr>
          <w:rFonts w:eastAsia="Calibri" w:cs="Times New Roman"/>
          <w:b/>
        </w:rPr>
        <w:t xml:space="preserve"> z siedzibą przy</w:t>
      </w:r>
      <w:r w:rsidR="00C51C87" w:rsidRPr="00B13BE8">
        <w:rPr>
          <w:rFonts w:eastAsia="Calibri" w:cs="Times New Roman"/>
          <w:b/>
        </w:rPr>
        <w:t xml:space="preserve"> ul.</w:t>
      </w:r>
      <w:r w:rsidR="00037515" w:rsidRPr="00B13BE8">
        <w:rPr>
          <w:rFonts w:eastAsia="Calibri" w:cs="Times New Roman"/>
          <w:b/>
        </w:rPr>
        <w:t xml:space="preserve"> </w:t>
      </w:r>
      <w:r w:rsidR="002372D3">
        <w:rPr>
          <w:rFonts w:eastAsia="Calibri" w:cs="Times New Roman"/>
          <w:b/>
        </w:rPr>
        <w:t>Hallera 123</w:t>
      </w:r>
      <w:r w:rsidR="00C51C87" w:rsidRPr="00B13BE8">
        <w:rPr>
          <w:rFonts w:eastAsia="Calibri" w:cs="Times New Roman"/>
          <w:b/>
        </w:rPr>
        <w:t xml:space="preserve">, </w:t>
      </w:r>
      <w:bookmarkEnd w:id="0"/>
      <w:r w:rsidR="00071B55">
        <w:rPr>
          <w:rFonts w:eastAsia="Calibri" w:cs="Times New Roman"/>
          <w:b/>
        </w:rPr>
        <w:t xml:space="preserve">53-201 </w:t>
      </w:r>
      <w:r w:rsidR="002372D3">
        <w:rPr>
          <w:rFonts w:eastAsia="Calibri" w:cs="Times New Roman"/>
          <w:b/>
        </w:rPr>
        <w:t>Wrocław</w:t>
      </w:r>
    </w:p>
    <w:p w14:paraId="22F09E3F" w14:textId="77777777" w:rsidR="00A57D40" w:rsidRPr="00966B17" w:rsidRDefault="00A57D40" w:rsidP="00B13BE8">
      <w:pPr>
        <w:widowControl w:val="0"/>
        <w:suppressAutoHyphens/>
        <w:autoSpaceDN w:val="0"/>
        <w:spacing w:after="0" w:line="240" w:lineRule="auto"/>
        <w:jc w:val="both"/>
        <w:rPr>
          <w:rFonts w:eastAsia="Calibri" w:cs="Times New Roman"/>
          <w:b/>
        </w:rPr>
      </w:pPr>
    </w:p>
    <w:p w14:paraId="50A6DF5C" w14:textId="77777777" w:rsidR="00674F98" w:rsidRDefault="00674F98" w:rsidP="00B13BE8">
      <w:pPr>
        <w:suppressAutoHyphens/>
        <w:autoSpaceDN w:val="0"/>
        <w:spacing w:after="0" w:line="240" w:lineRule="auto"/>
        <w:jc w:val="both"/>
        <w:rPr>
          <w:rFonts w:eastAsia="Times New Roman" w:cs="Calibri"/>
          <w:b/>
          <w:bCs/>
          <w:kern w:val="3"/>
          <w:lang w:eastAsia="zh-CN" w:bidi="hi-IN"/>
        </w:rPr>
      </w:pPr>
    </w:p>
    <w:p w14:paraId="41E5F78C" w14:textId="3EC61881" w:rsidR="00622694" w:rsidRDefault="00622694" w:rsidP="00A57D40">
      <w:pPr>
        <w:suppressAutoHyphens/>
        <w:autoSpaceDN w:val="0"/>
        <w:spacing w:after="0" w:line="360" w:lineRule="auto"/>
        <w:jc w:val="center"/>
        <w:rPr>
          <w:rFonts w:eastAsia="Times New Roman" w:cs="Calibri"/>
          <w:b/>
          <w:kern w:val="3"/>
          <w:sz w:val="24"/>
          <w:szCs w:val="24"/>
          <w:lang w:eastAsia="zh-CN" w:bidi="hi-IN"/>
        </w:rPr>
      </w:pPr>
      <w:r w:rsidRPr="00B13BE8">
        <w:rPr>
          <w:rFonts w:eastAsia="Times New Roman" w:cs="Calibri"/>
          <w:b/>
          <w:bCs/>
          <w:kern w:val="3"/>
          <w:sz w:val="24"/>
          <w:szCs w:val="24"/>
          <w:lang w:eastAsia="zh-CN" w:bidi="hi-IN"/>
        </w:rPr>
        <w:t>§1</w:t>
      </w:r>
      <w:r w:rsidRPr="00B13BE8">
        <w:rPr>
          <w:rFonts w:eastAsia="Times New Roman" w:cs="Calibri"/>
          <w:b/>
          <w:bCs/>
          <w:kern w:val="3"/>
          <w:sz w:val="24"/>
          <w:szCs w:val="24"/>
          <w:lang w:eastAsia="zh-CN" w:bidi="hi-IN"/>
        </w:rPr>
        <w:br/>
      </w:r>
      <w:r w:rsidRPr="00B13BE8">
        <w:rPr>
          <w:rFonts w:eastAsia="Times New Roman" w:cs="Calibri"/>
          <w:b/>
          <w:kern w:val="3"/>
          <w:sz w:val="24"/>
          <w:szCs w:val="24"/>
          <w:lang w:eastAsia="zh-CN" w:bidi="hi-IN"/>
        </w:rPr>
        <w:t>Informacja o projekcie</w:t>
      </w:r>
    </w:p>
    <w:p w14:paraId="7C26E506" w14:textId="77777777" w:rsidR="00B13BE8" w:rsidRPr="00B13BE8" w:rsidRDefault="00B13BE8" w:rsidP="00A57D40">
      <w:pPr>
        <w:suppressAutoHyphens/>
        <w:autoSpaceDN w:val="0"/>
        <w:spacing w:after="0" w:line="360" w:lineRule="auto"/>
        <w:jc w:val="center"/>
        <w:rPr>
          <w:rFonts w:eastAsia="Times New Roman" w:cs="Calibri"/>
          <w:b/>
          <w:kern w:val="3"/>
          <w:sz w:val="24"/>
          <w:szCs w:val="24"/>
          <w:lang w:eastAsia="zh-CN" w:bidi="hi-IN"/>
        </w:rPr>
      </w:pPr>
    </w:p>
    <w:p w14:paraId="2E56A07C" w14:textId="0CD89AF1" w:rsidR="00622694" w:rsidRPr="00342064" w:rsidRDefault="00FE73F8" w:rsidP="00491FC1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eastAsia="Times New Roman" w:cs="Calibri"/>
          <w:b/>
          <w:kern w:val="3"/>
          <w:lang w:eastAsia="zh-CN" w:bidi="hi-IN"/>
        </w:rPr>
      </w:pPr>
      <w:r w:rsidRPr="00342064">
        <w:rPr>
          <w:rFonts w:eastAsia="Calibri" w:cs="Times New Roman"/>
          <w:b/>
        </w:rPr>
        <w:t xml:space="preserve">Projekt </w:t>
      </w:r>
      <w:r w:rsidR="00536376" w:rsidRPr="007A437B">
        <w:rPr>
          <w:rFonts w:eastAsia="Calibri" w:cs="Calibri"/>
          <w:b/>
        </w:rPr>
        <w:t>„</w:t>
      </w:r>
      <w:r w:rsidR="00071B55">
        <w:rPr>
          <w:rFonts w:eastAsia="Calibri" w:cs="Calibri"/>
          <w:b/>
        </w:rPr>
        <w:t>Pracownia rozwoju AKTYWNI</w:t>
      </w:r>
      <w:r w:rsidR="00536376" w:rsidRPr="007A437B">
        <w:rPr>
          <w:rFonts w:eastAsia="Calibri" w:cs="Calibri"/>
          <w:b/>
        </w:rPr>
        <w:t>"- RPDS.09.01.01-02-0</w:t>
      </w:r>
      <w:r w:rsidR="00C30FB1">
        <w:rPr>
          <w:rFonts w:eastAsia="Calibri" w:cs="Calibri"/>
          <w:b/>
        </w:rPr>
        <w:t>198</w:t>
      </w:r>
      <w:r w:rsidR="00536376" w:rsidRPr="007A437B">
        <w:rPr>
          <w:rFonts w:eastAsia="Calibri" w:cs="Calibri"/>
          <w:b/>
        </w:rPr>
        <w:t>/</w:t>
      </w:r>
      <w:r w:rsidR="00071B55">
        <w:rPr>
          <w:rFonts w:eastAsia="Calibri" w:cs="Calibri"/>
          <w:b/>
        </w:rPr>
        <w:t xml:space="preserve">20 </w:t>
      </w:r>
      <w:r w:rsidRPr="00342064">
        <w:rPr>
          <w:rFonts w:eastAsia="Calibri" w:cs="Times New Roman"/>
          <w:b/>
        </w:rPr>
        <w:t xml:space="preserve">realizowany </w:t>
      </w:r>
      <w:r w:rsidR="00622694" w:rsidRPr="00342064">
        <w:rPr>
          <w:rFonts w:eastAsia="Times New Roman" w:cs="Calibri"/>
          <w:b/>
          <w:kern w:val="3"/>
          <w:lang w:eastAsia="zh-CN" w:bidi="hi-IN"/>
        </w:rPr>
        <w:t>jest przez</w:t>
      </w:r>
      <w:r w:rsidR="00622694" w:rsidRPr="00342064">
        <w:rPr>
          <w:rFonts w:eastAsia="Calibri" w:cs="Calibri"/>
          <w:b/>
        </w:rPr>
        <w:t xml:space="preserve"> </w:t>
      </w:r>
      <w:r w:rsidR="00D12958" w:rsidRPr="00342064">
        <w:rPr>
          <w:rFonts w:eastAsia="Calibri" w:cs="Times New Roman"/>
          <w:b/>
        </w:rPr>
        <w:t xml:space="preserve">Fundację </w:t>
      </w:r>
      <w:r w:rsidR="00C30FB1">
        <w:rPr>
          <w:rFonts w:eastAsia="Calibri" w:cs="Times New Roman"/>
          <w:b/>
        </w:rPr>
        <w:t>Imago</w:t>
      </w:r>
      <w:r w:rsidR="00C51C87" w:rsidRPr="00342064">
        <w:rPr>
          <w:rFonts w:eastAsia="Calibri" w:cs="Times New Roman"/>
          <w:b/>
        </w:rPr>
        <w:t xml:space="preserve">, </w:t>
      </w:r>
      <w:r w:rsidR="00622694" w:rsidRPr="00342064">
        <w:rPr>
          <w:rFonts w:eastAsia="Times New Roman" w:cs="Calibri"/>
          <w:b/>
          <w:kern w:val="3"/>
          <w:lang w:eastAsia="zh-CN" w:bidi="hi-IN"/>
        </w:rPr>
        <w:t xml:space="preserve">w ramach </w:t>
      </w:r>
      <w:r w:rsidR="007E06B4" w:rsidRPr="00342064">
        <w:rPr>
          <w:rFonts w:eastAsia="Times New Roman" w:cs="Calibri"/>
          <w:b/>
          <w:kern w:val="3"/>
          <w:lang w:eastAsia="zh-CN" w:bidi="hi-IN"/>
        </w:rPr>
        <w:t>Dolnośląskiego</w:t>
      </w:r>
      <w:r w:rsidR="00622694" w:rsidRPr="00342064">
        <w:rPr>
          <w:rFonts w:eastAsia="Times New Roman" w:cs="Calibri"/>
          <w:b/>
          <w:kern w:val="3"/>
          <w:lang w:eastAsia="zh-CN" w:bidi="hi-IN"/>
        </w:rPr>
        <w:t xml:space="preserve"> Regionalnego Programu Operacyjnego na lata 2014-2020.</w:t>
      </w:r>
    </w:p>
    <w:p w14:paraId="4C577ABB" w14:textId="3CE5DAA4" w:rsidR="00622694" w:rsidRPr="00966B17" w:rsidRDefault="00622694" w:rsidP="00491FC1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eastAsia="Times New Roman" w:cs="Times New Roman"/>
          <w:kern w:val="3"/>
          <w:lang w:eastAsia="zh-CN" w:bidi="hi-IN"/>
        </w:rPr>
      </w:pPr>
      <w:r w:rsidRPr="00966B17">
        <w:rPr>
          <w:rFonts w:eastAsia="Times New Roman" w:cs="Calibri"/>
          <w:kern w:val="3"/>
          <w:lang w:eastAsia="zh-CN" w:bidi="hi-IN"/>
        </w:rPr>
        <w:t>Biuro projektu mieści się w</w:t>
      </w:r>
      <w:r w:rsidR="007E06B4">
        <w:rPr>
          <w:rFonts w:eastAsia="Times New Roman" w:cs="Calibri"/>
          <w:kern w:val="3"/>
          <w:lang w:eastAsia="zh-CN" w:bidi="hi-IN"/>
        </w:rPr>
        <w:t>e</w:t>
      </w:r>
      <w:r w:rsidRPr="00966B17">
        <w:rPr>
          <w:rFonts w:eastAsia="Times New Roman" w:cs="Calibri"/>
          <w:kern w:val="3"/>
          <w:lang w:eastAsia="zh-CN" w:bidi="hi-IN"/>
        </w:rPr>
        <w:t xml:space="preserve"> </w:t>
      </w:r>
      <w:r w:rsidR="007E06B4">
        <w:rPr>
          <w:rFonts w:eastAsia="Times New Roman" w:cs="Calibri"/>
          <w:kern w:val="3"/>
          <w:lang w:eastAsia="zh-CN" w:bidi="hi-IN"/>
        </w:rPr>
        <w:t>Wrocławiu</w:t>
      </w:r>
      <w:r w:rsidRPr="00966B17">
        <w:rPr>
          <w:rFonts w:eastAsia="Times New Roman" w:cs="Calibri"/>
          <w:kern w:val="3"/>
          <w:lang w:eastAsia="zh-CN" w:bidi="hi-IN"/>
        </w:rPr>
        <w:t xml:space="preserve"> przy </w:t>
      </w:r>
      <w:r w:rsidRPr="00966B17">
        <w:rPr>
          <w:rFonts w:eastAsia="Times New Roman" w:cs="Calibri"/>
          <w:b/>
          <w:kern w:val="3"/>
          <w:lang w:eastAsia="zh-CN" w:bidi="hi-IN"/>
        </w:rPr>
        <w:t xml:space="preserve">ul. </w:t>
      </w:r>
      <w:r w:rsidR="000C48CD">
        <w:rPr>
          <w:rFonts w:eastAsia="Times New Roman" w:cs="Calibri"/>
          <w:b/>
          <w:kern w:val="3"/>
          <w:lang w:eastAsia="zh-CN" w:bidi="hi-IN"/>
        </w:rPr>
        <w:t>Hallera 123</w:t>
      </w:r>
      <w:r w:rsidRPr="00966B17">
        <w:rPr>
          <w:rFonts w:eastAsia="Times New Roman" w:cs="Calibri"/>
          <w:b/>
          <w:kern w:val="3"/>
          <w:lang w:eastAsia="zh-CN" w:bidi="hi-IN"/>
        </w:rPr>
        <w:t xml:space="preserve">, </w:t>
      </w:r>
      <w:r w:rsidR="00CB0665">
        <w:rPr>
          <w:rFonts w:eastAsia="Times New Roman" w:cs="Calibri"/>
          <w:b/>
          <w:kern w:val="3"/>
          <w:lang w:eastAsia="zh-CN" w:bidi="hi-IN"/>
        </w:rPr>
        <w:t>53-201</w:t>
      </w:r>
      <w:r w:rsidR="007E06B4">
        <w:rPr>
          <w:rFonts w:eastAsia="Times New Roman" w:cs="Calibri"/>
          <w:b/>
          <w:kern w:val="3"/>
          <w:lang w:eastAsia="zh-CN" w:bidi="hi-IN"/>
        </w:rPr>
        <w:t xml:space="preserve"> Wrocław</w:t>
      </w:r>
      <w:r w:rsidRPr="00966B17">
        <w:rPr>
          <w:rFonts w:eastAsia="Times New Roman" w:cs="Calibri"/>
          <w:b/>
          <w:kern w:val="3"/>
          <w:lang w:eastAsia="zh-CN" w:bidi="hi-IN"/>
        </w:rPr>
        <w:t>.</w:t>
      </w:r>
    </w:p>
    <w:p w14:paraId="530C2EED" w14:textId="3882F427" w:rsidR="00622694" w:rsidRPr="00966B17" w:rsidRDefault="00622694" w:rsidP="00491FC1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eastAsia="Times New Roman" w:cs="Calibri"/>
          <w:kern w:val="3"/>
          <w:lang w:eastAsia="zh-CN" w:bidi="hi-IN"/>
        </w:rPr>
      </w:pPr>
      <w:r w:rsidRPr="00966B17">
        <w:rPr>
          <w:rFonts w:eastAsia="Times New Roman" w:cs="Calibri"/>
          <w:kern w:val="3"/>
          <w:lang w:eastAsia="zh-CN" w:bidi="hi-IN"/>
        </w:rPr>
        <w:t xml:space="preserve">Okres realizacji projektu: </w:t>
      </w:r>
      <w:r w:rsidR="00CB0665" w:rsidRPr="00CB0665">
        <w:rPr>
          <w:rFonts w:eastAsia="Times New Roman" w:cs="Calibri"/>
          <w:b/>
          <w:bCs/>
          <w:kern w:val="3"/>
          <w:lang w:eastAsia="zh-CN" w:bidi="hi-IN"/>
        </w:rPr>
        <w:t>01.10.2021</w:t>
      </w:r>
      <w:r w:rsidR="00536376" w:rsidRPr="00CB0665">
        <w:rPr>
          <w:rFonts w:eastAsia="Times New Roman" w:cs="Calibri"/>
          <w:b/>
          <w:bCs/>
          <w:kern w:val="3"/>
          <w:lang w:eastAsia="zh-CN" w:bidi="hi-IN"/>
        </w:rPr>
        <w:t xml:space="preserve"> – 30.06.202</w:t>
      </w:r>
      <w:r w:rsidR="00CB0665" w:rsidRPr="00CB0665">
        <w:rPr>
          <w:rFonts w:eastAsia="Times New Roman" w:cs="Calibri"/>
          <w:b/>
          <w:bCs/>
          <w:kern w:val="3"/>
          <w:lang w:eastAsia="zh-CN" w:bidi="hi-IN"/>
        </w:rPr>
        <w:t>3</w:t>
      </w:r>
    </w:p>
    <w:p w14:paraId="15710F85" w14:textId="77777777" w:rsidR="00622694" w:rsidRPr="00966B17" w:rsidRDefault="00622694" w:rsidP="00491FC1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eastAsia="Times New Roman" w:cs="Calibri"/>
          <w:kern w:val="3"/>
          <w:lang w:eastAsia="zh-CN" w:bidi="hi-IN"/>
        </w:rPr>
      </w:pPr>
      <w:r w:rsidRPr="00966B17">
        <w:rPr>
          <w:rFonts w:eastAsia="Times New Roman" w:cs="Times New Roman"/>
          <w:color w:val="000000"/>
          <w:kern w:val="3"/>
          <w:shd w:val="clear" w:color="auto" w:fill="FFFFFF"/>
          <w:lang w:eastAsia="pl-PL" w:bidi="hi-IN"/>
        </w:rPr>
        <w:t>Dla potrzeb realizacji projektu używane w niniejszym regulaminie określenia przyjmują następujące brzmienie:</w:t>
      </w:r>
    </w:p>
    <w:p w14:paraId="2D6D177E" w14:textId="6D4B05D2" w:rsidR="00622694" w:rsidRPr="00966B17" w:rsidRDefault="00622694" w:rsidP="00491FC1">
      <w:pPr>
        <w:numPr>
          <w:ilvl w:val="0"/>
          <w:numId w:val="2"/>
        </w:numPr>
        <w:autoSpaceDN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66B17">
        <w:rPr>
          <w:rFonts w:eastAsia="Times New Roman" w:cs="Times New Roman"/>
          <w:b/>
          <w:bCs/>
          <w:color w:val="000000"/>
          <w:shd w:val="clear" w:color="auto" w:fill="FFFFFF"/>
          <w:lang w:eastAsia="pl-PL"/>
        </w:rPr>
        <w:t>Projekt</w:t>
      </w:r>
      <w:r w:rsidRPr="00966B17">
        <w:rPr>
          <w:rFonts w:eastAsia="Times New Roman" w:cs="Times New Roman"/>
          <w:color w:val="000000"/>
          <w:shd w:val="clear" w:color="auto" w:fill="FFFFFF"/>
          <w:lang w:eastAsia="pl-PL"/>
        </w:rPr>
        <w:t xml:space="preserve"> - projekt </w:t>
      </w:r>
      <w:r w:rsidR="00CB0665" w:rsidRPr="007A437B">
        <w:rPr>
          <w:rFonts w:eastAsia="Calibri" w:cs="Calibri"/>
          <w:b/>
        </w:rPr>
        <w:t>„</w:t>
      </w:r>
      <w:r w:rsidR="00CB0665">
        <w:rPr>
          <w:rFonts w:eastAsia="Calibri" w:cs="Calibri"/>
          <w:b/>
        </w:rPr>
        <w:t>Pracownia rozwoju AKTYWNI</w:t>
      </w:r>
      <w:r w:rsidR="00CB0665" w:rsidRPr="007A437B">
        <w:rPr>
          <w:rFonts w:eastAsia="Calibri" w:cs="Calibri"/>
          <w:b/>
        </w:rPr>
        <w:t>"- RPDS.09.01.01-02-0</w:t>
      </w:r>
      <w:r w:rsidR="00CB0665">
        <w:rPr>
          <w:rFonts w:eastAsia="Calibri" w:cs="Calibri"/>
          <w:b/>
        </w:rPr>
        <w:t>198</w:t>
      </w:r>
      <w:r w:rsidR="00CB0665" w:rsidRPr="007A437B">
        <w:rPr>
          <w:rFonts w:eastAsia="Calibri" w:cs="Calibri"/>
          <w:b/>
        </w:rPr>
        <w:t>/</w:t>
      </w:r>
      <w:r w:rsidR="00CB0665">
        <w:rPr>
          <w:rFonts w:eastAsia="Calibri" w:cs="Calibri"/>
          <w:b/>
        </w:rPr>
        <w:t>20</w:t>
      </w:r>
    </w:p>
    <w:p w14:paraId="4D2AFCC3" w14:textId="77777777" w:rsidR="00622694" w:rsidRPr="00966B17" w:rsidRDefault="00622694" w:rsidP="00491FC1">
      <w:pPr>
        <w:numPr>
          <w:ilvl w:val="0"/>
          <w:numId w:val="2"/>
        </w:numPr>
        <w:autoSpaceDN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66B17">
        <w:rPr>
          <w:rFonts w:eastAsia="Times New Roman" w:cs="Tahoma"/>
          <w:b/>
          <w:bCs/>
          <w:color w:val="000000"/>
          <w:lang w:eastAsia="pl-PL"/>
        </w:rPr>
        <w:t xml:space="preserve">Kandydat/Kandydatka </w:t>
      </w:r>
      <w:r w:rsidRPr="00966B17">
        <w:rPr>
          <w:rFonts w:eastAsia="Times New Roman" w:cs="Tahoma"/>
          <w:color w:val="000000"/>
          <w:lang w:eastAsia="pl-PL"/>
        </w:rPr>
        <w:t xml:space="preserve">- osoba, która złożyła dokumenty rekrutacyjne do udziału w projekcie </w:t>
      </w:r>
      <w:r w:rsidRPr="00966B17">
        <w:rPr>
          <w:rFonts w:eastAsia="Times New Roman" w:cs="Tahoma"/>
          <w:color w:val="000000"/>
          <w:lang w:eastAsia="pl-PL"/>
        </w:rPr>
        <w:br/>
        <w:t>w okresie rekrutacji.</w:t>
      </w:r>
    </w:p>
    <w:p w14:paraId="052FA354" w14:textId="77777777" w:rsidR="00622694" w:rsidRPr="00966B17" w:rsidRDefault="00622694" w:rsidP="00491FC1">
      <w:pPr>
        <w:numPr>
          <w:ilvl w:val="0"/>
          <w:numId w:val="2"/>
        </w:numPr>
        <w:autoSpaceDN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66B17">
        <w:rPr>
          <w:rFonts w:eastAsia="Times New Roman" w:cs="Tahoma"/>
          <w:b/>
          <w:bCs/>
          <w:color w:val="000000"/>
          <w:lang w:eastAsia="pl-PL"/>
        </w:rPr>
        <w:t xml:space="preserve">Uczestnik/Uczestniczka - </w:t>
      </w:r>
      <w:r w:rsidRPr="00966B17">
        <w:rPr>
          <w:rFonts w:eastAsia="Times New Roman" w:cs="Tahoma"/>
          <w:color w:val="000000"/>
          <w:lang w:eastAsia="pl-PL"/>
        </w:rPr>
        <w:t xml:space="preserve">osoba, która skorzystała ze wsparcia w ramach projektu. </w:t>
      </w:r>
    </w:p>
    <w:p w14:paraId="0F9982DE" w14:textId="77777777" w:rsidR="00622694" w:rsidRPr="008B0C9A" w:rsidRDefault="00622694" w:rsidP="00491FC1">
      <w:pPr>
        <w:numPr>
          <w:ilvl w:val="0"/>
          <w:numId w:val="2"/>
        </w:numPr>
        <w:autoSpaceDN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66B17">
        <w:rPr>
          <w:rFonts w:eastAsia="Times New Roman" w:cs="Times New Roman"/>
          <w:b/>
          <w:bCs/>
          <w:color w:val="000000"/>
          <w:lang w:eastAsia="pl-PL"/>
        </w:rPr>
        <w:t xml:space="preserve">Osoby bierne zawodowo </w:t>
      </w:r>
      <w:r w:rsidRPr="008B0C9A">
        <w:rPr>
          <w:rFonts w:eastAsia="Times New Roman" w:cs="Times New Roman"/>
          <w:b/>
          <w:bCs/>
          <w:color w:val="000000"/>
          <w:lang w:eastAsia="pl-PL"/>
        </w:rPr>
        <w:t>–</w:t>
      </w:r>
      <w:r w:rsidRPr="008B0C9A">
        <w:rPr>
          <w:rFonts w:eastAsia="Times New Roman" w:cs="Times New Roman"/>
          <w:color w:val="000000"/>
          <w:lang w:eastAsia="pl-PL"/>
        </w:rPr>
        <w:t xml:space="preserve"> osoby, które w danej chwili nie tworzą zasobów siły roboczej (tzn. nie pracują i nie są bezrobotne). Studenci studiów stacjonarnych są uznawani za osoby bierne zawodowo. Osoby będące na urlopie wychowawczym (rozumianym jako nieobecność w pracy, spowodowana opieką nad dzieckiem w okresie, który nie mieści się w ramach urlopu macierzyńskiego lub urlopu rodzicielskiego), są uznawane za bierne zawodowo, chyba </w:t>
      </w:r>
      <w:r w:rsidRPr="008B0C9A">
        <w:rPr>
          <w:rFonts w:eastAsia="Times New Roman" w:cs="Times New Roman"/>
          <w:color w:val="000000"/>
          <w:lang w:eastAsia="pl-PL"/>
        </w:rPr>
        <w:br/>
        <w:t xml:space="preserve">że są zarejestrowane już jako bezrobotne (wówczas status bezrobotnego ma pierwszeństwo). Osoby prowadzące działalność na własny rachunek (w tym członek rodziny bezpłatnie pomagający osobie prowadzącej działalność) nie są uznawane za bierne zawodowo; </w:t>
      </w:r>
    </w:p>
    <w:p w14:paraId="0F3E3EB7" w14:textId="77777777" w:rsidR="00622694" w:rsidRPr="00966B17" w:rsidRDefault="00622694" w:rsidP="00491FC1">
      <w:pPr>
        <w:numPr>
          <w:ilvl w:val="0"/>
          <w:numId w:val="2"/>
        </w:numPr>
        <w:autoSpaceDN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C64E5C">
        <w:rPr>
          <w:rFonts w:eastAsia="Times New Roman" w:cs="Times New Roman"/>
          <w:b/>
          <w:bCs/>
          <w:lang w:eastAsia="pl-PL"/>
        </w:rPr>
        <w:t>Osoby bezrobotne</w:t>
      </w:r>
      <w:r w:rsidRPr="00C64E5C">
        <w:rPr>
          <w:rFonts w:eastAsia="Times New Roman" w:cs="Times New Roman"/>
          <w:lang w:eastAsia="pl-PL"/>
        </w:rPr>
        <w:t xml:space="preserve"> – osoby pozostające bez pracy, gotowe do podjęcia pracy i aktywnie poszukujące zatrudnienia. Definicja uwzględnia osoby zarejestrowane jako bezrobotne zgodnie z krajowymi </w:t>
      </w:r>
      <w:r w:rsidRPr="00C64E5C">
        <w:rPr>
          <w:rFonts w:eastAsia="Times New Roman" w:cs="Times New Roman"/>
          <w:lang w:eastAsia="pl-PL"/>
        </w:rPr>
        <w:lastRenderedPageBreak/>
        <w:t xml:space="preserve">przepisami, nawet jeżeli nie spełniają one wszystkich trzech kryteriów. Osobami bezrobotnymi są zarówno osoby bezrobotne </w:t>
      </w:r>
      <w:r w:rsidRPr="00966B17">
        <w:rPr>
          <w:rFonts w:eastAsia="Times New Roman" w:cs="Times New Roman"/>
          <w:color w:val="000000"/>
          <w:lang w:eastAsia="pl-PL"/>
        </w:rPr>
        <w:t>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 w rozumieniu Wytycznych;</w:t>
      </w:r>
    </w:p>
    <w:p w14:paraId="61F8B191" w14:textId="77777777" w:rsidR="00622694" w:rsidRPr="00966B17" w:rsidRDefault="00622694" w:rsidP="00491FC1">
      <w:pPr>
        <w:numPr>
          <w:ilvl w:val="0"/>
          <w:numId w:val="2"/>
        </w:numPr>
        <w:autoSpaceDN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66B17">
        <w:rPr>
          <w:rFonts w:eastAsia="Times New Roman" w:cs="Times New Roman"/>
          <w:b/>
          <w:bCs/>
          <w:color w:val="000000"/>
          <w:lang w:eastAsia="pl-PL"/>
        </w:rPr>
        <w:t>Osoby z niepełnosprawnościami</w:t>
      </w:r>
      <w:r w:rsidRPr="00966B17">
        <w:rPr>
          <w:rFonts w:eastAsia="Times New Roman" w:cs="Times New Roman"/>
          <w:color w:val="000000"/>
          <w:lang w:eastAsia="pl-PL"/>
        </w:rPr>
        <w:t xml:space="preserve"> – osoby niepełnosprawne w rozumieniu ustawy z dnia 27 sierpnia 1997 r. o rehabilitacji zawodowej i społecznej oraz zatrudnianiu osób niepełnosprawnych (Dz. U. z 2011 r. Nr 127, poz. 721, z </w:t>
      </w:r>
      <w:proofErr w:type="spellStart"/>
      <w:r w:rsidRPr="00966B17">
        <w:rPr>
          <w:rFonts w:eastAsia="Times New Roman" w:cs="Times New Roman"/>
          <w:color w:val="000000"/>
          <w:lang w:eastAsia="pl-PL"/>
        </w:rPr>
        <w:t>późn</w:t>
      </w:r>
      <w:proofErr w:type="spellEnd"/>
      <w:r w:rsidRPr="00966B17">
        <w:rPr>
          <w:rFonts w:eastAsia="Times New Roman" w:cs="Times New Roman"/>
          <w:color w:val="000000"/>
          <w:lang w:eastAsia="pl-PL"/>
        </w:rPr>
        <w:t>. zm.), a także osoby z zaburzeniami psychicznymi w rozumieniu ustawy z dnia 19 sierpnia 1994 r. o ochronie zdrowia psychicznego (Dz. U. z 2011r. Nr 231, poz. 1375);</w:t>
      </w:r>
    </w:p>
    <w:p w14:paraId="1CC105A2" w14:textId="77777777" w:rsidR="00622694" w:rsidRPr="00966B17" w:rsidRDefault="00622694" w:rsidP="00491FC1">
      <w:pPr>
        <w:numPr>
          <w:ilvl w:val="0"/>
          <w:numId w:val="2"/>
        </w:numPr>
        <w:autoSpaceDN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66B17">
        <w:rPr>
          <w:rFonts w:eastAsia="Times New Roman" w:cs="Times New Roman"/>
          <w:b/>
          <w:bCs/>
          <w:color w:val="000000"/>
          <w:lang w:eastAsia="pl-PL"/>
        </w:rPr>
        <w:t>Staż</w:t>
      </w:r>
      <w:r w:rsidRPr="00966B17">
        <w:rPr>
          <w:rFonts w:eastAsia="Times New Roman" w:cs="Times New Roman"/>
          <w:color w:val="000000"/>
          <w:lang w:eastAsia="pl-PL"/>
        </w:rPr>
        <w:t xml:space="preserve"> – nabywanie przez osobę bezrobotną lub osobę bierną zawodowo umiejętności praktycznych do wykonywania pracy przez wykonywanie zadań w miejscu pracy bez nawiązania stosunku pracy z pracodawcą;</w:t>
      </w:r>
    </w:p>
    <w:p w14:paraId="3401D84A" w14:textId="77777777" w:rsidR="00622694" w:rsidRPr="00966B17" w:rsidRDefault="00622694" w:rsidP="00491FC1">
      <w:pPr>
        <w:numPr>
          <w:ilvl w:val="0"/>
          <w:numId w:val="2"/>
        </w:numPr>
        <w:autoSpaceDN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66B17">
        <w:rPr>
          <w:rFonts w:eastAsia="Times New Roman" w:cs="Times New Roman"/>
          <w:b/>
          <w:bCs/>
          <w:color w:val="000000"/>
          <w:lang w:eastAsia="pl-PL"/>
        </w:rPr>
        <w:t>Stypendium</w:t>
      </w:r>
      <w:r w:rsidRPr="00966B17">
        <w:rPr>
          <w:rFonts w:eastAsia="Times New Roman" w:cs="Times New Roman"/>
          <w:color w:val="000000"/>
          <w:lang w:eastAsia="pl-PL"/>
        </w:rPr>
        <w:t xml:space="preserve"> </w:t>
      </w:r>
      <w:r w:rsidRPr="00966B17">
        <w:rPr>
          <w:rFonts w:eastAsia="Times New Roman" w:cs="Times New Roman"/>
          <w:b/>
          <w:bCs/>
          <w:color w:val="000000"/>
          <w:lang w:eastAsia="pl-PL"/>
        </w:rPr>
        <w:t xml:space="preserve">stażowe </w:t>
      </w:r>
      <w:r w:rsidRPr="00966B17">
        <w:rPr>
          <w:rFonts w:eastAsia="Times New Roman" w:cs="Times New Roman"/>
          <w:color w:val="000000"/>
          <w:lang w:eastAsia="pl-PL"/>
        </w:rPr>
        <w:t>– kwota wypłacana osobie odbywającej staż;</w:t>
      </w:r>
    </w:p>
    <w:p w14:paraId="45D370D0" w14:textId="77777777" w:rsidR="00622694" w:rsidRPr="00966B17" w:rsidRDefault="00622694" w:rsidP="00491FC1">
      <w:pPr>
        <w:numPr>
          <w:ilvl w:val="0"/>
          <w:numId w:val="2"/>
        </w:numPr>
        <w:autoSpaceDN w:val="0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966B17">
        <w:rPr>
          <w:rFonts w:eastAsia="Times New Roman" w:cs="Times New Roman"/>
          <w:b/>
          <w:bCs/>
          <w:color w:val="000000"/>
          <w:lang w:eastAsia="pl-PL"/>
        </w:rPr>
        <w:t>Szkolenie zawodowe/kursy zawodowe</w:t>
      </w:r>
      <w:r w:rsidRPr="00966B17">
        <w:rPr>
          <w:rFonts w:eastAsia="Times New Roman" w:cs="Times New Roman"/>
          <w:color w:val="000000"/>
          <w:lang w:eastAsia="pl-PL"/>
        </w:rPr>
        <w:t xml:space="preserve"> – szkolenia dobierane adekwatnie do potrzeb uczestników i zgodnie z ustalonym dla nich Indywidualnym Planem Działania, będące elementem wsparcia uczestników projektu, kończące się egzaminem i uzyskaniem certyfikatu, potwierdzającego nabyte kwalifikacje w rozumieniu wytycznych Ministra Infrastruktury i Rozwoju w zakresie monitorowania postępu rzeczowego realizacji programów operacyjnych na lata 2014-2020. </w:t>
      </w:r>
    </w:p>
    <w:p w14:paraId="5B9BC4E9" w14:textId="77777777" w:rsidR="00622694" w:rsidRPr="00966B17" w:rsidRDefault="00622694" w:rsidP="00491FC1">
      <w:pPr>
        <w:numPr>
          <w:ilvl w:val="0"/>
          <w:numId w:val="2"/>
        </w:numPr>
        <w:autoSpaceDN w:val="0"/>
        <w:spacing w:after="0" w:line="360" w:lineRule="auto"/>
        <w:ind w:hanging="357"/>
        <w:jc w:val="both"/>
        <w:rPr>
          <w:rFonts w:eastAsia="Times New Roman" w:cs="Times New Roman"/>
          <w:lang w:eastAsia="pl-PL"/>
        </w:rPr>
      </w:pPr>
      <w:r w:rsidRPr="00966B17">
        <w:rPr>
          <w:rFonts w:eastAsia="Times New Roman" w:cs="Times New Roman"/>
          <w:b/>
          <w:bCs/>
          <w:color w:val="000000"/>
          <w:lang w:eastAsia="pl-PL"/>
        </w:rPr>
        <w:t xml:space="preserve">Osoby doświadczające wielokrotnego wykluczenia społecznego </w:t>
      </w:r>
      <w:r w:rsidRPr="00966B17">
        <w:rPr>
          <w:rFonts w:eastAsia="Times New Roman" w:cs="Times New Roman"/>
          <w:lang w:eastAsia="pl-PL"/>
        </w:rPr>
        <w:t xml:space="preserve">- osoby w przypadku, których występuje więcej niż jedna przesłanka wymieniona poniżej: </w:t>
      </w:r>
    </w:p>
    <w:p w14:paraId="01DE0753" w14:textId="77777777" w:rsidR="00622694" w:rsidRPr="00BD16A6" w:rsidRDefault="00622694" w:rsidP="00491FC1">
      <w:pPr>
        <w:numPr>
          <w:ilvl w:val="0"/>
          <w:numId w:val="3"/>
        </w:numPr>
        <w:autoSpaceDN w:val="0"/>
        <w:spacing w:after="0" w:line="360" w:lineRule="auto"/>
        <w:ind w:hanging="357"/>
        <w:contextualSpacing/>
        <w:jc w:val="both"/>
        <w:rPr>
          <w:rFonts w:eastAsia="Times New Roman" w:cs="Times New Roman"/>
          <w:b/>
          <w:lang w:eastAsia="pl-PL"/>
        </w:rPr>
      </w:pPr>
      <w:r w:rsidRPr="00BD16A6">
        <w:rPr>
          <w:rFonts w:eastAsia="Times New Roman" w:cs="Times New Roman"/>
          <w:b/>
          <w:lang w:eastAsia="pl-PL"/>
        </w:rPr>
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 </w:t>
      </w:r>
    </w:p>
    <w:p w14:paraId="3DCBA51D" w14:textId="77777777" w:rsidR="00622694" w:rsidRPr="00BD16A6" w:rsidRDefault="00622694" w:rsidP="00491FC1">
      <w:pPr>
        <w:numPr>
          <w:ilvl w:val="0"/>
          <w:numId w:val="3"/>
        </w:numPr>
        <w:autoSpaceDN w:val="0"/>
        <w:spacing w:after="0" w:line="360" w:lineRule="auto"/>
        <w:ind w:hanging="357"/>
        <w:contextualSpacing/>
        <w:jc w:val="both"/>
        <w:rPr>
          <w:rFonts w:eastAsia="Times New Roman" w:cs="Times New Roman"/>
          <w:b/>
          <w:lang w:eastAsia="pl-PL"/>
        </w:rPr>
      </w:pPr>
      <w:r w:rsidRPr="00BD16A6">
        <w:rPr>
          <w:rFonts w:eastAsia="Times New Roman" w:cs="Times New Roman"/>
          <w:b/>
          <w:lang w:eastAsia="pl-PL"/>
        </w:rPr>
        <w:t xml:space="preserve">osoby, o których mowa w art. 1 ust. 2 ustawy z dnia 13 czerwca 2003 r. o zatrudnieniu socjalnym; </w:t>
      </w:r>
    </w:p>
    <w:p w14:paraId="488A1896" w14:textId="77777777" w:rsidR="00622694" w:rsidRPr="00966B17" w:rsidRDefault="00D76B54" w:rsidP="00491FC1">
      <w:pPr>
        <w:numPr>
          <w:ilvl w:val="0"/>
          <w:numId w:val="3"/>
        </w:numPr>
        <w:autoSpaceDN w:val="0"/>
        <w:spacing w:after="0" w:line="360" w:lineRule="auto"/>
        <w:ind w:hanging="357"/>
        <w:contextualSpacing/>
        <w:jc w:val="both"/>
        <w:rPr>
          <w:rFonts w:eastAsia="Times New Roman" w:cs="Times New Roman"/>
          <w:lang w:eastAsia="pl-PL"/>
        </w:rPr>
      </w:pPr>
      <w:r w:rsidRPr="00966B17">
        <w:rPr>
          <w:rFonts w:eastAsia="Times New Roman" w:cs="Times New Roman"/>
          <w:lang w:eastAsia="pl-PL"/>
        </w:rPr>
        <w:t>o</w:t>
      </w:r>
      <w:r w:rsidR="00622694" w:rsidRPr="00966B17">
        <w:rPr>
          <w:rFonts w:eastAsia="Times New Roman" w:cs="Times New Roman"/>
          <w:lang w:eastAsia="pl-PL"/>
        </w:rPr>
        <w:t xml:space="preserve">soby przebywające w pieczy zastępczej lub opuszczające pieczę zastępczą oraz rodziny przeżywające trudności w pełnieniu funkcji opiekuńczo-wychowawczych, o których mowa w ustawie z dnia 9 czerwca 2011 r. o wspieraniu rodziny i systemie pieczy zastępczej; </w:t>
      </w:r>
    </w:p>
    <w:p w14:paraId="74DE152B" w14:textId="77777777" w:rsidR="00622694" w:rsidRPr="00966B17" w:rsidRDefault="00622694" w:rsidP="00491FC1">
      <w:pPr>
        <w:numPr>
          <w:ilvl w:val="0"/>
          <w:numId w:val="3"/>
        </w:numPr>
        <w:autoSpaceDN w:val="0"/>
        <w:spacing w:after="0" w:line="360" w:lineRule="auto"/>
        <w:ind w:hanging="357"/>
        <w:contextualSpacing/>
        <w:jc w:val="both"/>
        <w:rPr>
          <w:rFonts w:eastAsia="Times New Roman" w:cs="Times New Roman"/>
          <w:lang w:eastAsia="pl-PL"/>
        </w:rPr>
      </w:pPr>
      <w:r w:rsidRPr="00966B17">
        <w:rPr>
          <w:rFonts w:eastAsia="Times New Roman" w:cs="Times New Roman"/>
          <w:lang w:eastAsia="pl-PL"/>
        </w:rPr>
        <w:lastRenderedPageBreak/>
        <w:t xml:space="preserve">osoby nieletnie, wobec których zastosowano środki zapobiegania i zwalczania demoralizacji i przestępczości zgodnie z ustawą z dnia 26 października 1982 r. o postępowaniu w sprawach nieletnich (Dz. U. z 2014 r. poz. 382, z </w:t>
      </w:r>
      <w:proofErr w:type="spellStart"/>
      <w:r w:rsidRPr="00966B17">
        <w:rPr>
          <w:rFonts w:eastAsia="Times New Roman" w:cs="Times New Roman"/>
          <w:lang w:eastAsia="pl-PL"/>
        </w:rPr>
        <w:t>późn</w:t>
      </w:r>
      <w:proofErr w:type="spellEnd"/>
      <w:r w:rsidRPr="00966B17">
        <w:rPr>
          <w:rFonts w:eastAsia="Times New Roman" w:cs="Times New Roman"/>
          <w:lang w:eastAsia="pl-PL"/>
        </w:rPr>
        <w:t xml:space="preserve">. zm.); </w:t>
      </w:r>
    </w:p>
    <w:p w14:paraId="06DF1B4B" w14:textId="77777777" w:rsidR="00622694" w:rsidRPr="00966B17" w:rsidRDefault="00622694" w:rsidP="00491FC1">
      <w:pPr>
        <w:numPr>
          <w:ilvl w:val="0"/>
          <w:numId w:val="3"/>
        </w:numPr>
        <w:autoSpaceDN w:val="0"/>
        <w:spacing w:after="0" w:line="360" w:lineRule="auto"/>
        <w:ind w:hanging="357"/>
        <w:contextualSpacing/>
        <w:jc w:val="both"/>
        <w:rPr>
          <w:rFonts w:eastAsia="Times New Roman" w:cs="Times New Roman"/>
          <w:lang w:eastAsia="pl-PL"/>
        </w:rPr>
      </w:pPr>
      <w:r w:rsidRPr="00966B17">
        <w:rPr>
          <w:rFonts w:eastAsia="Times New Roman" w:cs="Times New Roman"/>
          <w:lang w:eastAsia="pl-PL"/>
        </w:rPr>
        <w:t xml:space="preserve">osoby przebywające w młodzieżowych ośrodkach wychowawczych i młodzieżowych ośrodkach socjoterapii, o których mowa w ustawie z dnia 7 września 1991 r. o systemie oświaty (Dz. U. z 2015 r. poz. 2156, z </w:t>
      </w:r>
      <w:proofErr w:type="spellStart"/>
      <w:r w:rsidRPr="00966B17">
        <w:rPr>
          <w:rFonts w:eastAsia="Times New Roman" w:cs="Times New Roman"/>
          <w:lang w:eastAsia="pl-PL"/>
        </w:rPr>
        <w:t>późn</w:t>
      </w:r>
      <w:proofErr w:type="spellEnd"/>
      <w:r w:rsidRPr="00966B17">
        <w:rPr>
          <w:rFonts w:eastAsia="Times New Roman" w:cs="Times New Roman"/>
          <w:lang w:eastAsia="pl-PL"/>
        </w:rPr>
        <w:t xml:space="preserve">. zm.); </w:t>
      </w:r>
    </w:p>
    <w:p w14:paraId="3826CBB6" w14:textId="77777777" w:rsidR="00622694" w:rsidRPr="00966B17" w:rsidRDefault="00622694" w:rsidP="00491FC1">
      <w:pPr>
        <w:numPr>
          <w:ilvl w:val="0"/>
          <w:numId w:val="3"/>
        </w:numPr>
        <w:autoSpaceDN w:val="0"/>
        <w:spacing w:after="0" w:line="360" w:lineRule="auto"/>
        <w:ind w:hanging="357"/>
        <w:contextualSpacing/>
        <w:jc w:val="both"/>
        <w:rPr>
          <w:rFonts w:eastAsia="Times New Roman" w:cs="Times New Roman"/>
          <w:b/>
          <w:lang w:eastAsia="pl-PL"/>
        </w:rPr>
      </w:pPr>
      <w:r w:rsidRPr="00966B17">
        <w:rPr>
          <w:rFonts w:eastAsia="Times New Roman" w:cs="Times New Roman"/>
          <w:b/>
          <w:lang w:eastAsia="pl-PL"/>
        </w:rPr>
        <w:t>osoby z niepełnosprawnością – osoby z niepełnosprawnością w rozumieniu Wytycznych w zakresie realizacji zasady równości szans i niedyskryminacji, w tym dostępności dla osób z niepełnosprawnościami oraz zasady równości szans kobiet i mężczyzn w ramach funduszy unijnych na lata 2014-2020;</w:t>
      </w:r>
    </w:p>
    <w:p w14:paraId="4361D930" w14:textId="77777777" w:rsidR="00622694" w:rsidRPr="002C039A" w:rsidRDefault="00622694" w:rsidP="00491FC1">
      <w:pPr>
        <w:numPr>
          <w:ilvl w:val="0"/>
          <w:numId w:val="3"/>
        </w:numPr>
        <w:autoSpaceDN w:val="0"/>
        <w:spacing w:after="0" w:line="360" w:lineRule="auto"/>
        <w:ind w:hanging="357"/>
        <w:contextualSpacing/>
        <w:jc w:val="both"/>
        <w:rPr>
          <w:rFonts w:eastAsia="Times New Roman" w:cs="Times New Roman"/>
          <w:b/>
          <w:bCs/>
          <w:lang w:eastAsia="pl-PL"/>
        </w:rPr>
      </w:pPr>
      <w:r w:rsidRPr="002C039A">
        <w:rPr>
          <w:rFonts w:eastAsia="Times New Roman" w:cs="Times New Roman"/>
          <w:b/>
          <w:bCs/>
          <w:lang w:eastAsia="pl-PL"/>
        </w:rPr>
        <w:t xml:space="preserve">rodziny z dzieckiem z niepełnosprawnością, o ile co najmniej jeden z rodziców lub opiekunów nie pracuje ze względu na konieczność sprawowania opieki nad dzieckiem z niepełnosprawnością; </w:t>
      </w:r>
    </w:p>
    <w:p w14:paraId="75E4A2A7" w14:textId="77777777" w:rsidR="00622694" w:rsidRPr="00966B17" w:rsidRDefault="00622694" w:rsidP="00491FC1">
      <w:pPr>
        <w:numPr>
          <w:ilvl w:val="0"/>
          <w:numId w:val="3"/>
        </w:numPr>
        <w:autoSpaceDN w:val="0"/>
        <w:spacing w:after="0" w:line="360" w:lineRule="auto"/>
        <w:ind w:hanging="357"/>
        <w:contextualSpacing/>
        <w:jc w:val="both"/>
        <w:rPr>
          <w:rFonts w:eastAsia="Times New Roman" w:cs="Times New Roman"/>
          <w:lang w:eastAsia="pl-PL"/>
        </w:rPr>
      </w:pPr>
      <w:r w:rsidRPr="00966B17">
        <w:rPr>
          <w:rFonts w:eastAsia="Times New Roman" w:cs="Times New Roman"/>
          <w:lang w:eastAsia="pl-PL"/>
        </w:rPr>
        <w:t xml:space="preserve">osoby niesamodzielne; </w:t>
      </w:r>
    </w:p>
    <w:p w14:paraId="5F40DEC5" w14:textId="77777777" w:rsidR="00622694" w:rsidRPr="00966B17" w:rsidRDefault="00622694" w:rsidP="00491FC1">
      <w:pPr>
        <w:numPr>
          <w:ilvl w:val="0"/>
          <w:numId w:val="3"/>
        </w:numPr>
        <w:autoSpaceDN w:val="0"/>
        <w:spacing w:after="0" w:line="360" w:lineRule="auto"/>
        <w:ind w:hanging="357"/>
        <w:contextualSpacing/>
        <w:jc w:val="both"/>
        <w:rPr>
          <w:rFonts w:eastAsia="Times New Roman" w:cs="Times New Roman"/>
          <w:lang w:eastAsia="pl-PL"/>
        </w:rPr>
      </w:pPr>
      <w:r w:rsidRPr="00966B17">
        <w:rPr>
          <w:rFonts w:eastAsia="Times New Roman" w:cs="Times New Roman"/>
          <w:lang w:eastAsia="pl-PL"/>
        </w:rPr>
        <w:t xml:space="preserve">osoby bezdomne lub dotknięte wykluczeniem z dostępu do mieszkań w rozumieniu Wytycznych w zakresie monitorowania postępu rzeczowego realizacji programów operacyjnych na lata 2014-2020; </w:t>
      </w:r>
    </w:p>
    <w:p w14:paraId="56AF2061" w14:textId="77777777" w:rsidR="00622694" w:rsidRPr="00966B17" w:rsidRDefault="00622694" w:rsidP="00491FC1">
      <w:pPr>
        <w:numPr>
          <w:ilvl w:val="0"/>
          <w:numId w:val="3"/>
        </w:numPr>
        <w:autoSpaceDN w:val="0"/>
        <w:spacing w:after="0" w:line="360" w:lineRule="auto"/>
        <w:ind w:hanging="357"/>
        <w:contextualSpacing/>
        <w:jc w:val="both"/>
        <w:rPr>
          <w:rFonts w:eastAsia="Times New Roman" w:cs="Times New Roman"/>
          <w:lang w:eastAsia="pl-PL"/>
        </w:rPr>
      </w:pPr>
      <w:r w:rsidRPr="00966B17">
        <w:rPr>
          <w:rFonts w:eastAsia="Times New Roman" w:cs="Times New Roman"/>
          <w:lang w:eastAsia="pl-PL"/>
        </w:rPr>
        <w:t xml:space="preserve">osoby odbywające kary pozbawienia wolności; </w:t>
      </w:r>
    </w:p>
    <w:p w14:paraId="177A09E6" w14:textId="77777777" w:rsidR="00622694" w:rsidRDefault="00622694" w:rsidP="00491FC1">
      <w:pPr>
        <w:numPr>
          <w:ilvl w:val="0"/>
          <w:numId w:val="3"/>
        </w:numPr>
        <w:autoSpaceDN w:val="0"/>
        <w:spacing w:after="0" w:line="360" w:lineRule="auto"/>
        <w:ind w:hanging="357"/>
        <w:contextualSpacing/>
        <w:jc w:val="both"/>
        <w:rPr>
          <w:rFonts w:eastAsia="Times New Roman" w:cs="Times New Roman"/>
          <w:b/>
          <w:lang w:eastAsia="pl-PL"/>
        </w:rPr>
      </w:pPr>
      <w:r w:rsidRPr="00966B17">
        <w:rPr>
          <w:rFonts w:eastAsia="Times New Roman" w:cs="Times New Roman"/>
          <w:b/>
          <w:lang w:eastAsia="pl-PL"/>
        </w:rPr>
        <w:t>osoby korzystające z POPŻ.</w:t>
      </w:r>
    </w:p>
    <w:p w14:paraId="206DF8D8" w14:textId="77777777" w:rsidR="00BD16A6" w:rsidRPr="00966B17" w:rsidRDefault="00BD16A6" w:rsidP="00A57D40">
      <w:pPr>
        <w:autoSpaceDN w:val="0"/>
        <w:spacing w:after="0" w:line="360" w:lineRule="auto"/>
        <w:ind w:left="1440"/>
        <w:contextualSpacing/>
        <w:jc w:val="both"/>
        <w:rPr>
          <w:rFonts w:eastAsia="Times New Roman" w:cs="Times New Roman"/>
          <w:b/>
          <w:lang w:eastAsia="pl-PL"/>
        </w:rPr>
      </w:pPr>
    </w:p>
    <w:p w14:paraId="7757113C" w14:textId="67D84360" w:rsidR="00827DC7" w:rsidRPr="00827DC7" w:rsidRDefault="00622694" w:rsidP="00491FC1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rPr>
          <w:rFonts w:eastAsia="Times New Roman" w:cs="Times New Roman"/>
          <w:kern w:val="3"/>
          <w:lang w:eastAsia="zh-CN" w:bidi="hi-IN"/>
        </w:rPr>
      </w:pPr>
      <w:r w:rsidRPr="00966B17">
        <w:rPr>
          <w:rFonts w:eastAsia="Times New Roman" w:cs="Calibri"/>
          <w:kern w:val="3"/>
          <w:lang w:eastAsia="zh-CN" w:bidi="hi-IN"/>
        </w:rPr>
        <w:t xml:space="preserve">Niniejszy regulamin określa warunki uczestnictwa w projekcie, zasady rekrutacji, zasady kwalifikowalności uczestników/uczestniczek projektu, zakres wsparcia, zasady realizacji szkoleń i staży zawodowych oraz zasady dokonywania zwrotów kosztów dojazdu w projekcie </w:t>
      </w:r>
      <w:r w:rsidRPr="00966B17">
        <w:rPr>
          <w:rFonts w:eastAsia="Times New Roman" w:cs="Calibri"/>
          <w:kern w:val="3"/>
          <w:lang w:eastAsia="zh-CN" w:bidi="hi-IN"/>
        </w:rPr>
        <w:br/>
        <w:t>pt</w:t>
      </w:r>
      <w:r w:rsidR="005E01F5">
        <w:rPr>
          <w:rFonts w:eastAsia="Times New Roman" w:cs="Calibri"/>
          <w:kern w:val="3"/>
          <w:lang w:eastAsia="zh-CN" w:bidi="hi-IN"/>
        </w:rPr>
        <w:t xml:space="preserve">. </w:t>
      </w:r>
      <w:r w:rsidR="005E01F5" w:rsidRPr="007A437B">
        <w:rPr>
          <w:rFonts w:eastAsia="Calibri" w:cs="Calibri"/>
          <w:b/>
        </w:rPr>
        <w:t>„</w:t>
      </w:r>
      <w:r w:rsidR="005E01F5">
        <w:rPr>
          <w:rFonts w:eastAsia="Calibri" w:cs="Calibri"/>
          <w:b/>
        </w:rPr>
        <w:t>Pracownia rozwoju AKTYWNI</w:t>
      </w:r>
      <w:r w:rsidR="005E01F5" w:rsidRPr="007A437B">
        <w:rPr>
          <w:rFonts w:eastAsia="Calibri" w:cs="Calibri"/>
          <w:b/>
        </w:rPr>
        <w:t>"- RPDS.09.01.01-02-0</w:t>
      </w:r>
      <w:r w:rsidR="005E01F5">
        <w:rPr>
          <w:rFonts w:eastAsia="Calibri" w:cs="Calibri"/>
          <w:b/>
        </w:rPr>
        <w:t>198</w:t>
      </w:r>
      <w:r w:rsidR="005E01F5" w:rsidRPr="007A437B">
        <w:rPr>
          <w:rFonts w:eastAsia="Calibri" w:cs="Calibri"/>
          <w:b/>
        </w:rPr>
        <w:t>/</w:t>
      </w:r>
      <w:r w:rsidR="005E01F5">
        <w:rPr>
          <w:rFonts w:eastAsia="Calibri" w:cs="Calibri"/>
          <w:b/>
        </w:rPr>
        <w:t>20</w:t>
      </w:r>
      <w:r w:rsidR="00E20E29" w:rsidRPr="007E06B4">
        <w:rPr>
          <w:rFonts w:eastAsia="Times New Roman" w:cs="Calibri"/>
          <w:kern w:val="3"/>
          <w:lang w:eastAsia="zh-CN" w:bidi="hi-IN"/>
        </w:rPr>
        <w:t>,</w:t>
      </w:r>
      <w:r w:rsidR="00E20E29" w:rsidRPr="00966B17">
        <w:rPr>
          <w:rFonts w:eastAsia="Times New Roman" w:cs="Calibri"/>
          <w:kern w:val="3"/>
          <w:lang w:eastAsia="zh-CN" w:bidi="hi-IN"/>
        </w:rPr>
        <w:t xml:space="preserve"> </w:t>
      </w:r>
      <w:r w:rsidRPr="00966B17">
        <w:rPr>
          <w:rFonts w:eastAsia="Times New Roman" w:cs="Calibri"/>
          <w:kern w:val="3"/>
          <w:lang w:eastAsia="zh-CN" w:bidi="hi-IN"/>
        </w:rPr>
        <w:t>zwanym dalej Projektem.</w:t>
      </w:r>
    </w:p>
    <w:p w14:paraId="79F7318D" w14:textId="77777777" w:rsidR="00985FEA" w:rsidRDefault="00985FEA" w:rsidP="00827DC7">
      <w:pPr>
        <w:suppressAutoHyphens/>
        <w:autoSpaceDN w:val="0"/>
        <w:spacing w:after="0" w:line="360" w:lineRule="auto"/>
        <w:jc w:val="center"/>
        <w:rPr>
          <w:rFonts w:eastAsia="Times New Roman" w:cs="Calibri"/>
          <w:b/>
          <w:kern w:val="3"/>
          <w:sz w:val="24"/>
          <w:szCs w:val="24"/>
          <w:lang w:eastAsia="zh-CN" w:bidi="hi-IN"/>
        </w:rPr>
      </w:pPr>
    </w:p>
    <w:p w14:paraId="72882F7C" w14:textId="55FD857F" w:rsidR="00B13BE8" w:rsidRPr="00B13BE8" w:rsidRDefault="00622694" w:rsidP="00827DC7">
      <w:pPr>
        <w:suppressAutoHyphens/>
        <w:autoSpaceDN w:val="0"/>
        <w:spacing w:after="0" w:line="360" w:lineRule="auto"/>
        <w:jc w:val="center"/>
        <w:rPr>
          <w:rFonts w:eastAsia="Times New Roman" w:cs="Calibri"/>
          <w:b/>
          <w:kern w:val="3"/>
          <w:sz w:val="24"/>
          <w:szCs w:val="24"/>
          <w:lang w:eastAsia="zh-CN" w:bidi="hi-IN"/>
        </w:rPr>
      </w:pPr>
      <w:r w:rsidRPr="00B13BE8">
        <w:rPr>
          <w:rFonts w:eastAsia="Times New Roman" w:cs="Calibri"/>
          <w:b/>
          <w:kern w:val="3"/>
          <w:sz w:val="24"/>
          <w:szCs w:val="24"/>
          <w:lang w:eastAsia="zh-CN" w:bidi="hi-IN"/>
        </w:rPr>
        <w:t>§2</w:t>
      </w:r>
      <w:r w:rsidRPr="00B13BE8">
        <w:rPr>
          <w:rFonts w:eastAsia="Times New Roman" w:cs="Calibri"/>
          <w:b/>
          <w:kern w:val="3"/>
          <w:sz w:val="24"/>
          <w:szCs w:val="24"/>
          <w:lang w:eastAsia="zh-CN" w:bidi="hi-IN"/>
        </w:rPr>
        <w:br/>
        <w:t>Warunki uczestnictwa</w:t>
      </w:r>
    </w:p>
    <w:p w14:paraId="43936D71" w14:textId="667CAECD" w:rsidR="00622694" w:rsidRPr="00966B17" w:rsidRDefault="00622694" w:rsidP="00491FC1">
      <w:pPr>
        <w:numPr>
          <w:ilvl w:val="0"/>
          <w:numId w:val="4"/>
        </w:numPr>
        <w:suppressAutoHyphens/>
        <w:autoSpaceDN w:val="0"/>
        <w:spacing w:after="0" w:line="360" w:lineRule="auto"/>
        <w:jc w:val="both"/>
        <w:rPr>
          <w:rFonts w:eastAsia="Times New Roman" w:cs="Calibri"/>
          <w:color w:val="000000"/>
          <w:kern w:val="3"/>
          <w:lang w:eastAsia="zh-CN" w:bidi="hi-IN"/>
        </w:rPr>
      </w:pPr>
      <w:r w:rsidRPr="00966B17">
        <w:rPr>
          <w:rFonts w:eastAsia="Times New Roman" w:cs="Calibri"/>
          <w:color w:val="000000"/>
          <w:kern w:val="3"/>
          <w:lang w:eastAsia="zh-CN" w:bidi="hi-IN"/>
        </w:rPr>
        <w:t xml:space="preserve">Projekt jest skierowany do osób, które spełniają </w:t>
      </w:r>
      <w:r w:rsidR="00003D0D">
        <w:rPr>
          <w:rFonts w:eastAsia="Times New Roman" w:cs="Calibri"/>
          <w:color w:val="000000"/>
          <w:kern w:val="3"/>
          <w:lang w:eastAsia="zh-CN" w:bidi="hi-IN"/>
        </w:rPr>
        <w:t>łącznie</w:t>
      </w:r>
      <w:r w:rsidR="00CD2887">
        <w:rPr>
          <w:rFonts w:eastAsia="Times New Roman" w:cs="Calibri"/>
          <w:color w:val="000000"/>
          <w:kern w:val="3"/>
          <w:lang w:eastAsia="zh-CN" w:bidi="hi-IN"/>
        </w:rPr>
        <w:t xml:space="preserve">, </w:t>
      </w:r>
      <w:r w:rsidRPr="00966B17">
        <w:rPr>
          <w:rFonts w:eastAsia="Times New Roman" w:cs="Calibri"/>
          <w:color w:val="000000"/>
          <w:kern w:val="3"/>
          <w:lang w:eastAsia="zh-CN" w:bidi="hi-IN"/>
        </w:rPr>
        <w:t>następujące warunki:</w:t>
      </w:r>
    </w:p>
    <w:p w14:paraId="09DA6C9C" w14:textId="5106C51E" w:rsidR="00622694" w:rsidRPr="00966B17" w:rsidRDefault="009E357F" w:rsidP="00491FC1">
      <w:pPr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DroidSans-Identity-H" w:cs="Calibri"/>
        </w:rPr>
      </w:pPr>
      <w:r>
        <w:rPr>
          <w:rFonts w:eastAsia="DroidSans-Identity-H" w:cs="Calibri"/>
        </w:rPr>
        <w:t>Ukończyły 18 r</w:t>
      </w:r>
      <w:r w:rsidR="00362E27">
        <w:rPr>
          <w:rFonts w:eastAsia="DroidSans-Identity-H" w:cs="Calibri"/>
        </w:rPr>
        <w:t>ok życia</w:t>
      </w:r>
      <w:r w:rsidR="00622694" w:rsidRPr="00966B17">
        <w:rPr>
          <w:rFonts w:eastAsia="DroidSans-Identity-H" w:cs="Calibri"/>
        </w:rPr>
        <w:t>;</w:t>
      </w:r>
    </w:p>
    <w:p w14:paraId="5A78120C" w14:textId="17D03D72" w:rsidR="00622694" w:rsidRDefault="00C64E5C" w:rsidP="00491FC1">
      <w:pPr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DroidSans-Identity-H" w:cs="Calibri"/>
        </w:rPr>
      </w:pPr>
      <w:r>
        <w:rPr>
          <w:rFonts w:eastAsia="DroidSans-Identity-H" w:cs="Calibri"/>
        </w:rPr>
        <w:t xml:space="preserve">są bezrobotne </w:t>
      </w:r>
      <w:r w:rsidR="00536376">
        <w:rPr>
          <w:rFonts w:eastAsia="DroidSans-Identity-H" w:cs="Calibri"/>
        </w:rPr>
        <w:t>lub bierne zawodowo:</w:t>
      </w:r>
    </w:p>
    <w:p w14:paraId="5B227A45" w14:textId="7C7E3E55" w:rsidR="00B72040" w:rsidRPr="00966B17" w:rsidRDefault="00B72040" w:rsidP="00491FC1">
      <w:pPr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DroidSans-Identity-H" w:cs="Calibri"/>
        </w:rPr>
      </w:pPr>
      <w:r w:rsidRPr="00966B17">
        <w:rPr>
          <w:rFonts w:eastAsia="DroidSans-Identity-H" w:cs="Calibri"/>
        </w:rPr>
        <w:lastRenderedPageBreak/>
        <w:t xml:space="preserve">zamieszkują </w:t>
      </w:r>
      <w:r w:rsidR="00827DC7">
        <w:rPr>
          <w:rFonts w:eastAsia="DroidSans-Identity-H" w:cs="Calibri"/>
        </w:rPr>
        <w:t xml:space="preserve">na </w:t>
      </w:r>
      <w:r>
        <w:rPr>
          <w:rFonts w:eastAsia="DroidSans-Identity-H" w:cs="Calibri"/>
        </w:rPr>
        <w:t>obszar</w:t>
      </w:r>
      <w:r w:rsidR="00827DC7">
        <w:rPr>
          <w:rFonts w:eastAsia="DroidSans-Identity-H" w:cs="Calibri"/>
        </w:rPr>
        <w:t>ze</w:t>
      </w:r>
      <w:r>
        <w:rPr>
          <w:rFonts w:eastAsia="DroidSans-Identity-H" w:cs="Calibri"/>
        </w:rPr>
        <w:t xml:space="preserve"> powiatów</w:t>
      </w:r>
      <w:r w:rsidRPr="00966B17">
        <w:rPr>
          <w:rFonts w:eastAsia="DroidSans-Identity-H" w:cs="Calibri"/>
        </w:rPr>
        <w:t>:</w:t>
      </w:r>
      <w:r>
        <w:rPr>
          <w:rFonts w:eastAsia="DroidSans-Identity-H" w:cs="Calibri"/>
        </w:rPr>
        <w:t xml:space="preserve"> strzelińskiego, ząbkowickiego, kłodzkiego, dzierżoniowskiego, wrocławskiego , M. Wrocław</w:t>
      </w:r>
      <w:r w:rsidR="00827DC7">
        <w:rPr>
          <w:rFonts w:eastAsia="DroidSans-Identity-H" w:cs="Calibri"/>
        </w:rPr>
        <w:t>;</w:t>
      </w:r>
    </w:p>
    <w:p w14:paraId="64C49808" w14:textId="1A358670" w:rsidR="002C039A" w:rsidRPr="00BB762B" w:rsidRDefault="00536376" w:rsidP="00491FC1">
      <w:pPr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DroidSans-Identity-H" w:cs="Calibri"/>
        </w:rPr>
      </w:pPr>
      <w:r>
        <w:rPr>
          <w:rFonts w:eastAsia="DroidSans-Identity-H" w:cs="Calibri"/>
        </w:rPr>
        <w:t>zagrożone ubóstwem lub wykluczeniem społecznym;</w:t>
      </w:r>
      <w:r w:rsidR="00B76F6D">
        <w:rPr>
          <w:rFonts w:eastAsia="DroidSans-Identity-H" w:cs="Calibri"/>
        </w:rPr>
        <w:t xml:space="preserve"> korzystające lub kwalifikujące się do </w:t>
      </w:r>
      <w:r w:rsidR="00D57B85">
        <w:rPr>
          <w:rFonts w:eastAsia="DroidSans-Identity-H" w:cs="Calibri"/>
        </w:rPr>
        <w:t>korzystania z systemu pomocy społecznej</w:t>
      </w:r>
    </w:p>
    <w:p w14:paraId="5DBB2D99" w14:textId="29319ACB" w:rsidR="00622694" w:rsidRPr="00966B17" w:rsidRDefault="00622694" w:rsidP="00491FC1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rPr>
          <w:rFonts w:eastAsia="Times New Roman" w:cs="Times New Roman"/>
          <w:kern w:val="3"/>
          <w:lang w:eastAsia="zh-CN" w:bidi="hi-IN"/>
        </w:rPr>
      </w:pPr>
      <w:r w:rsidRPr="00966B17">
        <w:rPr>
          <w:rFonts w:eastAsia="Times New Roman" w:cs="Calibri"/>
          <w:kern w:val="3"/>
          <w:lang w:eastAsia="zh-CN" w:bidi="hi-IN"/>
        </w:rPr>
        <w:t>Warunkiem uczestnictwa w projekcie, po spełnieniu warunków określonych w §2.1 niniejszego regulaminu, jest wypełnienie i dostarczenie przez uczestnika/uczestniczkę do biura Projektu dokumentów rekrutacyjnych (zgodnie z wzorami stanowiącymi załączniki do niniejszego regulaminu):</w:t>
      </w:r>
    </w:p>
    <w:p w14:paraId="70D1291C" w14:textId="77777777" w:rsidR="00622694" w:rsidRPr="00966B17" w:rsidRDefault="00622694" w:rsidP="00491FC1">
      <w:pPr>
        <w:numPr>
          <w:ilvl w:val="1"/>
          <w:numId w:val="6"/>
        </w:numPr>
        <w:suppressAutoHyphens/>
        <w:autoSpaceDN w:val="0"/>
        <w:spacing w:after="0" w:line="360" w:lineRule="auto"/>
        <w:rPr>
          <w:rFonts w:eastAsia="Times New Roman" w:cs="Times New Roman"/>
          <w:b/>
          <w:kern w:val="3"/>
          <w:lang w:eastAsia="zh-CN" w:bidi="hi-IN"/>
        </w:rPr>
      </w:pPr>
      <w:bookmarkStart w:id="1" w:name="_Hlk504513321"/>
      <w:r w:rsidRPr="00966B17">
        <w:rPr>
          <w:rFonts w:eastAsia="Times New Roman" w:cs="Calibri"/>
          <w:b/>
          <w:kern w:val="3"/>
          <w:lang w:eastAsia="zh-CN" w:bidi="hi-IN"/>
        </w:rPr>
        <w:t>Formularza zgłoszenia,</w:t>
      </w:r>
    </w:p>
    <w:p w14:paraId="232311E8" w14:textId="77777777" w:rsidR="00622694" w:rsidRPr="00966B17" w:rsidRDefault="00622694" w:rsidP="00491FC1">
      <w:pPr>
        <w:numPr>
          <w:ilvl w:val="1"/>
          <w:numId w:val="6"/>
        </w:numPr>
        <w:suppressAutoHyphens/>
        <w:autoSpaceDN w:val="0"/>
        <w:spacing w:after="0" w:line="360" w:lineRule="auto"/>
        <w:rPr>
          <w:rFonts w:eastAsia="Times New Roman" w:cs="Times New Roman"/>
          <w:b/>
          <w:kern w:val="3"/>
          <w:lang w:eastAsia="zh-CN" w:bidi="hi-IN"/>
        </w:rPr>
      </w:pPr>
      <w:r w:rsidRPr="00966B17">
        <w:rPr>
          <w:rFonts w:eastAsia="Times New Roman" w:cs="Calibri"/>
          <w:b/>
          <w:color w:val="000000"/>
          <w:kern w:val="3"/>
          <w:lang w:eastAsia="zh-CN" w:bidi="hi-IN"/>
        </w:rPr>
        <w:t>Deklaracji uczestnictwa w projekcie,</w:t>
      </w:r>
    </w:p>
    <w:p w14:paraId="1372B924" w14:textId="36D7B4D9" w:rsidR="00622694" w:rsidRPr="00966B17" w:rsidRDefault="00622694" w:rsidP="00491FC1">
      <w:pPr>
        <w:numPr>
          <w:ilvl w:val="1"/>
          <w:numId w:val="6"/>
        </w:numPr>
        <w:suppressAutoHyphens/>
        <w:autoSpaceDN w:val="0"/>
        <w:spacing w:after="0" w:line="360" w:lineRule="auto"/>
        <w:rPr>
          <w:rFonts w:eastAsia="Times New Roman" w:cs="Times New Roman"/>
          <w:b/>
          <w:kern w:val="3"/>
          <w:lang w:eastAsia="zh-CN" w:bidi="hi-IN"/>
        </w:rPr>
      </w:pPr>
      <w:r w:rsidRPr="00966B17">
        <w:rPr>
          <w:rFonts w:eastAsia="Times New Roman" w:cs="Times New Roman"/>
          <w:b/>
          <w:kern w:val="3"/>
          <w:lang w:eastAsia="zh-CN" w:bidi="hi-IN"/>
        </w:rPr>
        <w:t>Umowa uczestnictwa w projekcie,</w:t>
      </w:r>
    </w:p>
    <w:p w14:paraId="7E28A78D" w14:textId="7C14CCBB" w:rsidR="00C64E5C" w:rsidRDefault="00CF1F55" w:rsidP="00491FC1">
      <w:pPr>
        <w:numPr>
          <w:ilvl w:val="1"/>
          <w:numId w:val="6"/>
        </w:numPr>
        <w:suppressAutoHyphens/>
        <w:autoSpaceDN w:val="0"/>
        <w:spacing w:after="0" w:line="360" w:lineRule="auto"/>
        <w:rPr>
          <w:rFonts w:eastAsia="Times New Roman" w:cs="Times New Roman"/>
          <w:b/>
          <w:kern w:val="3"/>
          <w:lang w:eastAsia="zh-CN" w:bidi="hi-IN"/>
        </w:rPr>
      </w:pPr>
      <w:r w:rsidRPr="00966B17">
        <w:rPr>
          <w:rFonts w:eastAsia="Times New Roman" w:cs="Times New Roman"/>
          <w:b/>
          <w:kern w:val="3"/>
          <w:lang w:eastAsia="zh-CN" w:bidi="hi-IN"/>
        </w:rPr>
        <w:t>Oświadczenie</w:t>
      </w:r>
      <w:r w:rsidR="00C8117C">
        <w:rPr>
          <w:rFonts w:eastAsia="Times New Roman" w:cs="Times New Roman"/>
          <w:b/>
          <w:kern w:val="3"/>
          <w:lang w:eastAsia="zh-CN" w:bidi="hi-IN"/>
        </w:rPr>
        <w:t xml:space="preserve"> uczestnika projektu </w:t>
      </w:r>
      <w:r w:rsidR="00EC3AEF">
        <w:rPr>
          <w:rFonts w:eastAsia="Times New Roman" w:cs="Times New Roman"/>
          <w:b/>
          <w:kern w:val="3"/>
          <w:lang w:eastAsia="zh-CN" w:bidi="hi-IN"/>
        </w:rPr>
        <w:t>(RODO)</w:t>
      </w:r>
    </w:p>
    <w:p w14:paraId="7A21C04A" w14:textId="31935446" w:rsidR="007123F8" w:rsidRPr="00C64E5C" w:rsidRDefault="007123F8" w:rsidP="00491FC1">
      <w:pPr>
        <w:numPr>
          <w:ilvl w:val="1"/>
          <w:numId w:val="6"/>
        </w:numPr>
        <w:suppressAutoHyphens/>
        <w:autoSpaceDN w:val="0"/>
        <w:spacing w:after="0" w:line="360" w:lineRule="auto"/>
        <w:rPr>
          <w:rFonts w:eastAsia="Times New Roman" w:cs="Times New Roman"/>
          <w:b/>
          <w:kern w:val="3"/>
          <w:lang w:eastAsia="zh-CN" w:bidi="hi-IN"/>
        </w:rPr>
      </w:pPr>
      <w:r w:rsidRPr="00C64E5C">
        <w:rPr>
          <w:rFonts w:eastAsia="Times New Roman" w:cs="Times New Roman"/>
          <w:b/>
          <w:kern w:val="3"/>
          <w:lang w:eastAsia="zh-CN" w:bidi="hi-IN"/>
        </w:rPr>
        <w:t>Dodatkowe oświadczenia U</w:t>
      </w:r>
      <w:r w:rsidR="00164B14">
        <w:rPr>
          <w:rFonts w:eastAsia="Times New Roman" w:cs="Times New Roman"/>
          <w:b/>
          <w:kern w:val="3"/>
          <w:lang w:eastAsia="zh-CN" w:bidi="hi-IN"/>
        </w:rPr>
        <w:t>czestnika Projektu</w:t>
      </w:r>
    </w:p>
    <w:bookmarkEnd w:id="1"/>
    <w:p w14:paraId="3A000B29" w14:textId="77777777" w:rsidR="00622694" w:rsidRPr="00966B17" w:rsidRDefault="00622694" w:rsidP="00491FC1">
      <w:pPr>
        <w:numPr>
          <w:ilvl w:val="1"/>
          <w:numId w:val="6"/>
        </w:numPr>
        <w:suppressAutoHyphens/>
        <w:autoSpaceDN w:val="0"/>
        <w:spacing w:after="0" w:line="360" w:lineRule="auto"/>
        <w:rPr>
          <w:rFonts w:eastAsia="Times New Roman" w:cs="Times New Roman"/>
          <w:b/>
          <w:kern w:val="3"/>
          <w:lang w:eastAsia="zh-CN" w:bidi="hi-IN"/>
        </w:rPr>
      </w:pPr>
      <w:r w:rsidRPr="00966B17">
        <w:rPr>
          <w:rFonts w:eastAsia="Times New Roman" w:cs="Calibri"/>
          <w:b/>
          <w:color w:val="000000"/>
          <w:kern w:val="3"/>
          <w:lang w:eastAsia="zh-CN" w:bidi="hi-IN"/>
        </w:rPr>
        <w:t xml:space="preserve">Dokumentów potwierdzających spełnienie kryteriów określonych w §2 p.1 niniejszego regulaminu, tj.: </w:t>
      </w:r>
    </w:p>
    <w:p w14:paraId="2EB8E934" w14:textId="77777777" w:rsidR="00622694" w:rsidRPr="00966B17" w:rsidRDefault="00622694" w:rsidP="00491FC1">
      <w:pPr>
        <w:numPr>
          <w:ilvl w:val="0"/>
          <w:numId w:val="7"/>
        </w:numPr>
        <w:suppressAutoHyphens/>
        <w:autoSpaceDN w:val="0"/>
        <w:spacing w:after="0" w:line="360" w:lineRule="auto"/>
        <w:jc w:val="both"/>
        <w:rPr>
          <w:rFonts w:eastAsia="Times New Roman" w:cs="Calibri"/>
          <w:b/>
          <w:color w:val="000000"/>
          <w:kern w:val="3"/>
          <w:lang w:eastAsia="zh-CN" w:bidi="hi-IN"/>
        </w:rPr>
      </w:pPr>
      <w:r w:rsidRPr="00966B17">
        <w:rPr>
          <w:rFonts w:eastAsia="Times New Roman" w:cs="Calibri"/>
          <w:b/>
          <w:color w:val="000000"/>
          <w:kern w:val="3"/>
          <w:lang w:eastAsia="zh-CN" w:bidi="hi-IN"/>
        </w:rPr>
        <w:t>dokument potwierdzającego tożsamość, wiek, adres (do wglądu);</w:t>
      </w:r>
    </w:p>
    <w:p w14:paraId="06D74A68" w14:textId="3220F70D" w:rsidR="00622694" w:rsidRPr="00C64E5C" w:rsidRDefault="00622694" w:rsidP="00491FC1">
      <w:pPr>
        <w:numPr>
          <w:ilvl w:val="0"/>
          <w:numId w:val="7"/>
        </w:numPr>
        <w:suppressAutoHyphens/>
        <w:autoSpaceDN w:val="0"/>
        <w:spacing w:after="0" w:line="360" w:lineRule="auto"/>
        <w:jc w:val="both"/>
        <w:rPr>
          <w:rFonts w:eastAsia="Times New Roman" w:cs="Calibri"/>
          <w:b/>
          <w:kern w:val="3"/>
          <w:lang w:eastAsia="zh-CN" w:bidi="hi-IN"/>
        </w:rPr>
      </w:pPr>
      <w:r w:rsidRPr="00C64E5C">
        <w:rPr>
          <w:rFonts w:eastAsia="Times New Roman" w:cs="Calibri"/>
          <w:b/>
          <w:kern w:val="3"/>
          <w:lang w:eastAsia="zh-CN" w:bidi="hi-IN"/>
        </w:rPr>
        <w:t xml:space="preserve">zaświadczenie z </w:t>
      </w:r>
      <w:r w:rsidR="009D0429">
        <w:rPr>
          <w:rFonts w:eastAsia="Times New Roman" w:cs="Calibri"/>
          <w:b/>
          <w:kern w:val="3"/>
          <w:lang w:eastAsia="zh-CN" w:bidi="hi-IN"/>
        </w:rPr>
        <w:t>ZUS</w:t>
      </w:r>
      <w:r w:rsidRPr="00C64E5C">
        <w:rPr>
          <w:rFonts w:eastAsia="Times New Roman" w:cs="Calibri"/>
          <w:b/>
          <w:kern w:val="3"/>
          <w:lang w:eastAsia="zh-CN" w:bidi="hi-IN"/>
        </w:rPr>
        <w:t xml:space="preserve"> poświadczające status </w:t>
      </w:r>
      <w:r w:rsidR="009D0429">
        <w:rPr>
          <w:rFonts w:eastAsia="Times New Roman" w:cs="Calibri"/>
          <w:b/>
          <w:kern w:val="3"/>
          <w:lang w:eastAsia="zh-CN" w:bidi="hi-IN"/>
        </w:rPr>
        <w:t>na rynku pracy</w:t>
      </w:r>
      <w:r w:rsidRPr="00C64E5C">
        <w:rPr>
          <w:rFonts w:eastAsia="Times New Roman" w:cs="Calibri"/>
          <w:b/>
          <w:kern w:val="3"/>
          <w:lang w:eastAsia="zh-CN" w:bidi="hi-IN"/>
        </w:rPr>
        <w:t xml:space="preserve"> </w:t>
      </w:r>
    </w:p>
    <w:p w14:paraId="0C4E3B72" w14:textId="7E25899A" w:rsidR="00622694" w:rsidRPr="00966B17" w:rsidRDefault="007123F8" w:rsidP="00491FC1">
      <w:pPr>
        <w:numPr>
          <w:ilvl w:val="0"/>
          <w:numId w:val="7"/>
        </w:numPr>
        <w:suppressAutoHyphens/>
        <w:autoSpaceDN w:val="0"/>
        <w:spacing w:after="0" w:line="360" w:lineRule="auto"/>
        <w:jc w:val="both"/>
        <w:rPr>
          <w:rFonts w:eastAsia="Times New Roman" w:cs="Calibri"/>
          <w:b/>
          <w:color w:val="000000"/>
          <w:kern w:val="3"/>
          <w:lang w:eastAsia="zh-CN" w:bidi="hi-IN"/>
        </w:rPr>
      </w:pPr>
      <w:r w:rsidRPr="00966B17">
        <w:rPr>
          <w:rFonts w:eastAsia="Times New Roman" w:cs="Calibri"/>
          <w:b/>
          <w:color w:val="000000"/>
          <w:kern w:val="3"/>
          <w:lang w:eastAsia="zh-CN" w:bidi="hi-IN"/>
        </w:rPr>
        <w:t>dokument</w:t>
      </w:r>
      <w:r w:rsidR="00622694" w:rsidRPr="00966B17">
        <w:rPr>
          <w:rFonts w:eastAsia="Times New Roman" w:cs="Calibri"/>
          <w:b/>
          <w:color w:val="000000"/>
          <w:kern w:val="3"/>
          <w:lang w:eastAsia="zh-CN" w:bidi="hi-IN"/>
        </w:rPr>
        <w:t xml:space="preserve"> </w:t>
      </w:r>
      <w:r w:rsidR="00203E18">
        <w:rPr>
          <w:rFonts w:eastAsia="Times New Roman" w:cs="Calibri"/>
          <w:b/>
          <w:color w:val="000000"/>
          <w:kern w:val="3"/>
          <w:lang w:eastAsia="zh-CN" w:bidi="hi-IN"/>
        </w:rPr>
        <w:t>poświadczający orzeczenie</w:t>
      </w:r>
      <w:r w:rsidR="00622694" w:rsidRPr="00966B17">
        <w:rPr>
          <w:rFonts w:eastAsia="Times New Roman" w:cs="Calibri"/>
          <w:b/>
          <w:color w:val="000000"/>
          <w:kern w:val="3"/>
          <w:lang w:eastAsia="zh-CN" w:bidi="hi-IN"/>
        </w:rPr>
        <w:t xml:space="preserve"> o niepełnosprawności</w:t>
      </w:r>
      <w:r w:rsidR="0015349A">
        <w:rPr>
          <w:rFonts w:eastAsia="Times New Roman" w:cs="Calibri"/>
          <w:b/>
          <w:color w:val="000000"/>
          <w:kern w:val="3"/>
          <w:lang w:eastAsia="zh-CN" w:bidi="hi-IN"/>
        </w:rPr>
        <w:t>, jeśli dotyczy</w:t>
      </w:r>
    </w:p>
    <w:p w14:paraId="304B38B7" w14:textId="16190A9C" w:rsidR="00622694" w:rsidRPr="00966B17" w:rsidRDefault="00622694" w:rsidP="00491FC1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rPr>
          <w:rFonts w:eastAsia="Times New Roman" w:cs="Calibri"/>
          <w:kern w:val="3"/>
          <w:lang w:eastAsia="zh-CN" w:bidi="hi-IN"/>
        </w:rPr>
      </w:pPr>
      <w:r w:rsidRPr="00966B17">
        <w:rPr>
          <w:rFonts w:eastAsia="Times New Roman" w:cs="Calibri"/>
          <w:kern w:val="3"/>
          <w:lang w:eastAsia="zh-CN" w:bidi="hi-IN"/>
        </w:rPr>
        <w:t>Dokumenty wymienione w §2 pkt 3, a-e) niniejszego regulaminu będą dostępne w biurze Projektu, na str</w:t>
      </w:r>
      <w:r w:rsidR="00D76B54" w:rsidRPr="00966B17">
        <w:rPr>
          <w:rFonts w:eastAsia="Times New Roman" w:cs="Calibri"/>
          <w:kern w:val="3"/>
          <w:lang w:eastAsia="zh-CN" w:bidi="hi-IN"/>
        </w:rPr>
        <w:t xml:space="preserve">onie internetowej </w:t>
      </w:r>
      <w:hyperlink r:id="rId8" w:history="1">
        <w:r w:rsidR="004942C6" w:rsidRPr="003454AA">
          <w:rPr>
            <w:rStyle w:val="Hipercze"/>
            <w:rFonts w:eastAsia="Times New Roman" w:cs="Calibri"/>
            <w:kern w:val="3"/>
            <w:lang w:eastAsia="zh-CN" w:bidi="hi-IN"/>
          </w:rPr>
          <w:t>www.fundacjaimago.pl</w:t>
        </w:r>
      </w:hyperlink>
      <w:r w:rsidRPr="00966B17">
        <w:rPr>
          <w:rFonts w:eastAsia="Times New Roman" w:cs="Calibri"/>
          <w:kern w:val="3"/>
          <w:lang w:eastAsia="zh-CN" w:bidi="hi-IN"/>
        </w:rPr>
        <w:t xml:space="preserve">, a także przesyłane pocztą tradycyjną lub elektroniczną na życzenie osób zainteresowanych. </w:t>
      </w:r>
    </w:p>
    <w:p w14:paraId="50CB9614" w14:textId="70A26BAD" w:rsidR="00622694" w:rsidRPr="00966B17" w:rsidRDefault="00622694" w:rsidP="00491FC1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rPr>
          <w:rFonts w:eastAsia="Times New Roman" w:cs="Calibri"/>
          <w:kern w:val="3"/>
          <w:lang w:eastAsia="zh-CN" w:bidi="hi-IN"/>
        </w:rPr>
      </w:pPr>
      <w:r w:rsidRPr="00966B17">
        <w:rPr>
          <w:rFonts w:eastAsia="Times New Roman" w:cs="Calibri"/>
          <w:kern w:val="3"/>
          <w:lang w:eastAsia="zh-CN" w:bidi="hi-IN"/>
        </w:rPr>
        <w:t>Wypełnione przez Uczestników/</w:t>
      </w:r>
      <w:proofErr w:type="spellStart"/>
      <w:r w:rsidRPr="00966B17">
        <w:rPr>
          <w:rFonts w:eastAsia="Times New Roman" w:cs="Calibri"/>
          <w:kern w:val="3"/>
          <w:lang w:eastAsia="zh-CN" w:bidi="hi-IN"/>
        </w:rPr>
        <w:t>czki</w:t>
      </w:r>
      <w:proofErr w:type="spellEnd"/>
      <w:r w:rsidRPr="00966B17">
        <w:rPr>
          <w:rFonts w:eastAsia="Times New Roman" w:cs="Calibri"/>
          <w:kern w:val="3"/>
          <w:lang w:eastAsia="zh-CN" w:bidi="hi-IN"/>
        </w:rPr>
        <w:t xml:space="preserve"> dokumenty mogą być dostarczone do biura projektu osobiście lub za pomocą poczty, kuriera, </w:t>
      </w:r>
      <w:r w:rsidR="00FA3EAD">
        <w:rPr>
          <w:rFonts w:eastAsia="Times New Roman" w:cs="Calibri"/>
          <w:kern w:val="3"/>
          <w:lang w:eastAsia="zh-CN" w:bidi="hi-IN"/>
        </w:rPr>
        <w:t>e-</w:t>
      </w:r>
      <w:r w:rsidRPr="00966B17">
        <w:rPr>
          <w:rFonts w:eastAsia="Times New Roman" w:cs="Calibri"/>
          <w:kern w:val="3"/>
          <w:lang w:eastAsia="zh-CN" w:bidi="hi-IN"/>
        </w:rPr>
        <w:t xml:space="preserve">maila. </w:t>
      </w:r>
    </w:p>
    <w:p w14:paraId="2D494FB0" w14:textId="77777777" w:rsidR="00622694" w:rsidRPr="00966B17" w:rsidRDefault="00622694" w:rsidP="00491FC1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rPr>
          <w:rFonts w:eastAsia="Times New Roman" w:cs="Calibri"/>
          <w:kern w:val="3"/>
          <w:lang w:eastAsia="zh-CN" w:bidi="hi-IN"/>
        </w:rPr>
      </w:pPr>
      <w:r w:rsidRPr="00966B17">
        <w:rPr>
          <w:rFonts w:eastAsia="Times New Roman" w:cs="Calibri"/>
          <w:kern w:val="3"/>
          <w:lang w:eastAsia="zh-CN" w:bidi="hi-IN"/>
        </w:rPr>
        <w:t>Przyjmowane będą jedynie kompletne, poprawnie wypełnione dokumenty.</w:t>
      </w:r>
    </w:p>
    <w:p w14:paraId="7082E548" w14:textId="77777777" w:rsidR="00622694" w:rsidRPr="00966B17" w:rsidRDefault="00622694" w:rsidP="00491FC1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rPr>
          <w:rFonts w:eastAsia="Times New Roman" w:cs="Calibri"/>
          <w:kern w:val="3"/>
          <w:lang w:eastAsia="zh-CN" w:bidi="hi-IN"/>
        </w:rPr>
      </w:pPr>
      <w:r w:rsidRPr="00966B17">
        <w:rPr>
          <w:rFonts w:eastAsia="Times New Roman" w:cs="Calibri"/>
          <w:kern w:val="3"/>
          <w:lang w:eastAsia="zh-CN" w:bidi="hi-IN"/>
        </w:rPr>
        <w:t>Za moment zgłoszenia przyjmuje się chwilę, w której złożone zostały wszystkie wymagane dokumenty.</w:t>
      </w:r>
    </w:p>
    <w:p w14:paraId="4D670334" w14:textId="4777BC69" w:rsidR="00D0270D" w:rsidRPr="00966B17" w:rsidRDefault="00622694" w:rsidP="00491FC1">
      <w:pPr>
        <w:numPr>
          <w:ilvl w:val="0"/>
          <w:numId w:val="6"/>
        </w:numPr>
        <w:suppressAutoHyphens/>
        <w:autoSpaceDN w:val="0"/>
        <w:spacing w:after="0" w:line="360" w:lineRule="auto"/>
        <w:jc w:val="both"/>
        <w:rPr>
          <w:rFonts w:eastAsia="Times New Roman" w:cs="Times New Roman"/>
          <w:kern w:val="3"/>
          <w:lang w:eastAsia="zh-CN" w:bidi="hi-IN"/>
        </w:rPr>
      </w:pPr>
      <w:r w:rsidRPr="00966B17">
        <w:rPr>
          <w:rFonts w:eastAsia="Times New Roman" w:cs="Calibri"/>
          <w:kern w:val="3"/>
          <w:lang w:eastAsia="zh-CN" w:bidi="hi-IN"/>
        </w:rPr>
        <w:t>Decyzja o zakwalifikowaniu danej osoby do udziału w proj</w:t>
      </w:r>
      <w:r w:rsidRPr="00966B17">
        <w:rPr>
          <w:rFonts w:eastAsia="Times New Roman" w:cs="Calibri"/>
          <w:color w:val="000000"/>
          <w:kern w:val="3"/>
          <w:lang w:eastAsia="zh-CN" w:bidi="hi-IN"/>
        </w:rPr>
        <w:t>ekcie zostanie podjęta na podstawie spełnienia ww. kryteriów formalnych.</w:t>
      </w:r>
    </w:p>
    <w:p w14:paraId="552440B0" w14:textId="77777777" w:rsidR="00674F98" w:rsidRDefault="00674F98" w:rsidP="00A57D40">
      <w:pPr>
        <w:suppressAutoHyphens/>
        <w:autoSpaceDN w:val="0"/>
        <w:spacing w:after="0" w:line="360" w:lineRule="auto"/>
        <w:jc w:val="center"/>
        <w:rPr>
          <w:rFonts w:eastAsia="Times New Roman" w:cs="Calibri"/>
          <w:b/>
          <w:kern w:val="3"/>
          <w:lang w:eastAsia="zh-CN" w:bidi="hi-IN"/>
        </w:rPr>
      </w:pPr>
    </w:p>
    <w:p w14:paraId="03F2BEF5" w14:textId="647E1CD0" w:rsidR="00622694" w:rsidRDefault="00622694" w:rsidP="00A57D40">
      <w:pPr>
        <w:suppressAutoHyphens/>
        <w:autoSpaceDN w:val="0"/>
        <w:spacing w:after="0" w:line="360" w:lineRule="auto"/>
        <w:jc w:val="center"/>
        <w:rPr>
          <w:rFonts w:eastAsia="Times New Roman" w:cs="Calibri"/>
          <w:b/>
          <w:kern w:val="3"/>
          <w:sz w:val="24"/>
          <w:szCs w:val="24"/>
          <w:lang w:eastAsia="zh-CN" w:bidi="hi-IN"/>
        </w:rPr>
      </w:pPr>
      <w:r w:rsidRPr="00B13BE8">
        <w:rPr>
          <w:rFonts w:eastAsia="Times New Roman" w:cs="Calibri"/>
          <w:b/>
          <w:kern w:val="3"/>
          <w:sz w:val="24"/>
          <w:szCs w:val="24"/>
          <w:lang w:eastAsia="zh-CN" w:bidi="hi-IN"/>
        </w:rPr>
        <w:t>§3</w:t>
      </w:r>
      <w:r w:rsidRPr="00B13BE8">
        <w:rPr>
          <w:rFonts w:eastAsia="Times New Roman" w:cs="Calibri"/>
          <w:b/>
          <w:kern w:val="3"/>
          <w:sz w:val="24"/>
          <w:szCs w:val="24"/>
          <w:lang w:eastAsia="zh-CN" w:bidi="hi-IN"/>
        </w:rPr>
        <w:br/>
        <w:t>Zasady rekrutacji</w:t>
      </w:r>
    </w:p>
    <w:p w14:paraId="065B1FD3" w14:textId="77777777" w:rsidR="00B13BE8" w:rsidRPr="00B13BE8" w:rsidRDefault="00B13BE8" w:rsidP="00A57D40">
      <w:pPr>
        <w:suppressAutoHyphens/>
        <w:autoSpaceDN w:val="0"/>
        <w:spacing w:after="0" w:line="360" w:lineRule="auto"/>
        <w:jc w:val="center"/>
        <w:rPr>
          <w:rFonts w:eastAsia="Times New Roman" w:cs="Calibri"/>
          <w:b/>
          <w:kern w:val="3"/>
          <w:sz w:val="24"/>
          <w:szCs w:val="24"/>
          <w:lang w:eastAsia="zh-CN" w:bidi="hi-IN"/>
        </w:rPr>
      </w:pPr>
    </w:p>
    <w:p w14:paraId="1294610C" w14:textId="77777777" w:rsidR="00622694" w:rsidRPr="00966B17" w:rsidRDefault="00622694" w:rsidP="00491FC1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eastAsia="Times New Roman" w:cs="Times New Roman"/>
          <w:kern w:val="3"/>
          <w:lang w:eastAsia="zh-CN" w:bidi="hi-IN"/>
        </w:rPr>
      </w:pPr>
      <w:r w:rsidRPr="00966B17">
        <w:rPr>
          <w:rFonts w:eastAsia="Times New Roman" w:cs="Calibri"/>
          <w:kern w:val="3"/>
          <w:lang w:eastAsia="zh-CN" w:bidi="hi-IN"/>
        </w:rPr>
        <w:lastRenderedPageBreak/>
        <w:t>Sposoby rekrutowania uczestnikó</w:t>
      </w:r>
      <w:r w:rsidRPr="00966B17">
        <w:rPr>
          <w:rFonts w:eastAsia="Times New Roman" w:cs="Calibri"/>
          <w:color w:val="000000"/>
          <w:kern w:val="3"/>
          <w:lang w:eastAsia="zh-CN" w:bidi="hi-IN"/>
        </w:rPr>
        <w:t>w/uczestniczek Projektu:</w:t>
      </w:r>
    </w:p>
    <w:p w14:paraId="615BCAFF" w14:textId="472C8345" w:rsidR="00622694" w:rsidRPr="00C8117C" w:rsidRDefault="00622694" w:rsidP="00491FC1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rPr>
          <w:rFonts w:eastAsia="Times New Roman" w:cs="Times New Roman"/>
          <w:color w:val="FF0000"/>
          <w:kern w:val="3"/>
          <w:lang w:eastAsia="zh-CN" w:bidi="hi-IN"/>
        </w:rPr>
      </w:pPr>
      <w:r w:rsidRPr="00966B17">
        <w:rPr>
          <w:rFonts w:eastAsia="Times New Roman" w:cs="Calibri"/>
          <w:color w:val="000000"/>
          <w:kern w:val="3"/>
          <w:lang w:eastAsia="zh-CN" w:bidi="hi-IN"/>
        </w:rPr>
        <w:t xml:space="preserve">dystrybucja ulotek i plakatów </w:t>
      </w:r>
      <w:r w:rsidR="000721CA">
        <w:rPr>
          <w:rFonts w:eastAsia="Times New Roman" w:cs="Calibri"/>
          <w:color w:val="000000"/>
          <w:kern w:val="3"/>
          <w:lang w:eastAsia="zh-CN" w:bidi="hi-IN"/>
        </w:rPr>
        <w:t xml:space="preserve">za pośrednictwem </w:t>
      </w:r>
      <w:r w:rsidR="00AE1C79">
        <w:rPr>
          <w:rFonts w:eastAsia="Times New Roman" w:cs="Calibri"/>
          <w:color w:val="000000"/>
          <w:kern w:val="3"/>
          <w:lang w:eastAsia="zh-CN" w:bidi="hi-IN"/>
        </w:rPr>
        <w:t xml:space="preserve">instytucji sektora edukacji, zatrudnienia i pomocy społecznej, </w:t>
      </w:r>
      <w:r w:rsidRPr="00966B17">
        <w:rPr>
          <w:rFonts w:eastAsia="Times New Roman" w:cs="Calibri"/>
          <w:color w:val="000000"/>
          <w:kern w:val="3"/>
          <w:lang w:eastAsia="zh-CN" w:bidi="hi-IN"/>
        </w:rPr>
        <w:t xml:space="preserve">w placówkach, takich jak: </w:t>
      </w:r>
      <w:r w:rsidR="00AE1C79">
        <w:rPr>
          <w:rFonts w:eastAsia="Times New Roman" w:cs="Calibri"/>
          <w:color w:val="000000"/>
          <w:kern w:val="3"/>
          <w:lang w:eastAsia="zh-CN" w:bidi="hi-IN"/>
        </w:rPr>
        <w:t>OWES, NGO,</w:t>
      </w:r>
      <w:r w:rsidRPr="00966B17">
        <w:rPr>
          <w:rFonts w:eastAsia="Times New Roman" w:cs="Calibri"/>
          <w:color w:val="000000"/>
          <w:kern w:val="3"/>
          <w:lang w:eastAsia="zh-CN" w:bidi="hi-IN"/>
        </w:rPr>
        <w:t>PUP, PCPR, OPS, Biura Pracy, Centra Informacji Zawodowej, itp.</w:t>
      </w:r>
      <w:r w:rsidR="00BD16A6">
        <w:rPr>
          <w:rFonts w:eastAsia="Times New Roman" w:cs="Times New Roman"/>
          <w:kern w:val="3"/>
          <w:lang w:eastAsia="zh-CN" w:bidi="hi-IN"/>
        </w:rPr>
        <w:t xml:space="preserve"> </w:t>
      </w:r>
    </w:p>
    <w:p w14:paraId="198776F9" w14:textId="2DC28259" w:rsidR="00622694" w:rsidRPr="00966B17" w:rsidRDefault="00622694" w:rsidP="00491FC1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rPr>
          <w:rFonts w:eastAsia="Times New Roman" w:cs="Times New Roman"/>
          <w:kern w:val="3"/>
          <w:lang w:eastAsia="zh-CN" w:bidi="hi-IN"/>
        </w:rPr>
      </w:pPr>
      <w:r w:rsidRPr="00966B17">
        <w:rPr>
          <w:rFonts w:eastAsia="Times New Roman" w:cs="Times New Roman"/>
          <w:kern w:val="3"/>
          <w:lang w:eastAsia="zh-CN" w:bidi="hi-IN"/>
        </w:rPr>
        <w:t>współpraca z jednostkami samorządu terytorialnego, organizacjami pożytku publicznego</w:t>
      </w:r>
      <w:r w:rsidR="007F7955">
        <w:rPr>
          <w:rFonts w:eastAsia="Times New Roman" w:cs="Times New Roman"/>
          <w:kern w:val="3"/>
          <w:lang w:eastAsia="zh-CN" w:bidi="hi-IN"/>
        </w:rPr>
        <w:t>;</w:t>
      </w:r>
    </w:p>
    <w:p w14:paraId="7CEBFC3B" w14:textId="77777777" w:rsidR="00622694" w:rsidRPr="00966B17" w:rsidRDefault="00622694" w:rsidP="00491FC1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rPr>
          <w:rFonts w:eastAsia="Times New Roman" w:cs="Times New Roman"/>
          <w:kern w:val="3"/>
          <w:lang w:eastAsia="zh-CN" w:bidi="hi-IN"/>
        </w:rPr>
      </w:pPr>
      <w:r w:rsidRPr="00966B17">
        <w:rPr>
          <w:rFonts w:eastAsia="Times New Roman" w:cs="Times New Roman"/>
          <w:kern w:val="3"/>
          <w:lang w:eastAsia="zh-CN" w:bidi="hi-IN"/>
        </w:rPr>
        <w:t>organizacja spotkań informacyjnych;</w:t>
      </w:r>
    </w:p>
    <w:p w14:paraId="0438521B" w14:textId="420E5DE6" w:rsidR="00622694" w:rsidRPr="00966B17" w:rsidRDefault="00622694" w:rsidP="00491FC1">
      <w:pPr>
        <w:numPr>
          <w:ilvl w:val="0"/>
          <w:numId w:val="10"/>
        </w:numPr>
        <w:suppressAutoHyphens/>
        <w:autoSpaceDN w:val="0"/>
        <w:spacing w:after="0" w:line="360" w:lineRule="auto"/>
        <w:jc w:val="both"/>
        <w:rPr>
          <w:rFonts w:eastAsia="Times New Roman" w:cs="Times New Roman"/>
          <w:kern w:val="3"/>
          <w:lang w:eastAsia="zh-CN" w:bidi="hi-IN"/>
        </w:rPr>
      </w:pPr>
      <w:r w:rsidRPr="00966B17">
        <w:rPr>
          <w:rFonts w:eastAsia="Times New Roman" w:cs="Times New Roman"/>
          <w:kern w:val="3"/>
          <w:lang w:eastAsia="zh-CN" w:bidi="hi-IN"/>
        </w:rPr>
        <w:t>informowanie poprzez stronę internetową Projektu oraz profil na portalu społecznościowym</w:t>
      </w:r>
      <w:r w:rsidR="007F7955">
        <w:rPr>
          <w:rFonts w:eastAsia="Times New Roman" w:cs="Times New Roman"/>
          <w:kern w:val="3"/>
          <w:lang w:eastAsia="zh-CN" w:bidi="hi-IN"/>
        </w:rPr>
        <w:t xml:space="preserve"> Face</w:t>
      </w:r>
      <w:r w:rsidR="00C265C8">
        <w:rPr>
          <w:rFonts w:eastAsia="Times New Roman" w:cs="Times New Roman"/>
          <w:kern w:val="3"/>
          <w:lang w:eastAsia="zh-CN" w:bidi="hi-IN"/>
        </w:rPr>
        <w:t>book</w:t>
      </w:r>
      <w:r w:rsidRPr="00966B17">
        <w:rPr>
          <w:rFonts w:eastAsia="Times New Roman" w:cs="Times New Roman"/>
          <w:kern w:val="3"/>
          <w:lang w:eastAsia="zh-CN" w:bidi="hi-IN"/>
        </w:rPr>
        <w:t>.</w:t>
      </w:r>
    </w:p>
    <w:p w14:paraId="51EE453D" w14:textId="12922DF7" w:rsidR="007123F8" w:rsidRPr="00966B17" w:rsidRDefault="00622694" w:rsidP="00491FC1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eastAsia="Times New Roman" w:cs="Times New Roman"/>
          <w:b/>
          <w:kern w:val="3"/>
          <w:lang w:eastAsia="zh-CN" w:bidi="hi-IN"/>
        </w:rPr>
      </w:pPr>
      <w:r w:rsidRPr="00966B17">
        <w:rPr>
          <w:rFonts w:eastAsia="Times New Roman" w:cs="Times New Roman"/>
          <w:kern w:val="3"/>
          <w:lang w:eastAsia="zh-CN" w:bidi="hi-IN"/>
        </w:rPr>
        <w:t xml:space="preserve">Rekrutacja do projektu prowadzona będzie </w:t>
      </w:r>
      <w:r w:rsidR="00E715F5" w:rsidRPr="00966B17">
        <w:rPr>
          <w:rFonts w:eastAsia="Times New Roman" w:cs="Times New Roman"/>
          <w:kern w:val="3"/>
          <w:lang w:eastAsia="zh-CN" w:bidi="hi-IN"/>
        </w:rPr>
        <w:t>w sposób c</w:t>
      </w:r>
      <w:r w:rsidR="00DB5C06">
        <w:rPr>
          <w:rFonts w:eastAsia="Times New Roman" w:cs="Times New Roman"/>
          <w:kern w:val="3"/>
          <w:lang w:eastAsia="zh-CN" w:bidi="hi-IN"/>
        </w:rPr>
        <w:t>ykliczny, w 4 cyklach</w:t>
      </w:r>
      <w:r w:rsidR="00E715F5" w:rsidRPr="00966B17">
        <w:rPr>
          <w:rFonts w:eastAsia="Times New Roman" w:cs="Times New Roman"/>
          <w:kern w:val="3"/>
          <w:lang w:eastAsia="zh-CN" w:bidi="hi-IN"/>
        </w:rPr>
        <w:t xml:space="preserve"> </w:t>
      </w:r>
      <w:r w:rsidR="00DB5C06">
        <w:rPr>
          <w:rFonts w:eastAsia="Times New Roman" w:cs="Times New Roman"/>
          <w:b/>
          <w:color w:val="000000" w:themeColor="text1"/>
          <w:kern w:val="3"/>
          <w:lang w:eastAsia="zh-CN" w:bidi="hi-IN"/>
        </w:rPr>
        <w:t>(</w:t>
      </w:r>
      <w:r w:rsidR="0059548E">
        <w:rPr>
          <w:rFonts w:eastAsia="Times New Roman" w:cs="Times New Roman"/>
          <w:b/>
          <w:color w:val="000000" w:themeColor="text1"/>
          <w:kern w:val="3"/>
          <w:lang w:eastAsia="zh-CN" w:bidi="hi-IN"/>
        </w:rPr>
        <w:t xml:space="preserve">1cykl – 04-08.2021, 2 cykl- </w:t>
      </w:r>
      <w:r w:rsidR="00361D03">
        <w:rPr>
          <w:rFonts w:eastAsia="Times New Roman" w:cs="Times New Roman"/>
          <w:b/>
          <w:color w:val="000000" w:themeColor="text1"/>
          <w:kern w:val="3"/>
          <w:lang w:eastAsia="zh-CN" w:bidi="hi-IN"/>
        </w:rPr>
        <w:t xml:space="preserve">12.21 – 01.22, 3 cykl – 05-06.22, 4 cykl- </w:t>
      </w:r>
      <w:r w:rsidR="00516B21">
        <w:rPr>
          <w:rFonts w:eastAsia="Times New Roman" w:cs="Times New Roman"/>
          <w:b/>
          <w:color w:val="000000" w:themeColor="text1"/>
          <w:kern w:val="3"/>
          <w:lang w:eastAsia="zh-CN" w:bidi="hi-IN"/>
        </w:rPr>
        <w:t xml:space="preserve">10-11.22 ) </w:t>
      </w:r>
      <w:r w:rsidR="007123F8" w:rsidRPr="00966B17">
        <w:rPr>
          <w:rFonts w:eastAsia="Times New Roman" w:cs="Times New Roman"/>
          <w:color w:val="000000" w:themeColor="text1"/>
          <w:kern w:val="3"/>
          <w:lang w:eastAsia="zh-CN" w:bidi="hi-IN"/>
        </w:rPr>
        <w:t xml:space="preserve">Organizator zastrzega sobie prawo do skrócenia rekrutacji w wypadku zgłoszenia się odpowiedniej ilości </w:t>
      </w:r>
      <w:r w:rsidR="00544214">
        <w:rPr>
          <w:rFonts w:eastAsia="Times New Roman" w:cs="Times New Roman"/>
          <w:color w:val="000000" w:themeColor="text1"/>
          <w:kern w:val="3"/>
          <w:lang w:eastAsia="zh-CN" w:bidi="hi-IN"/>
        </w:rPr>
        <w:t>uczestników projektu</w:t>
      </w:r>
      <w:r w:rsidR="007123F8" w:rsidRPr="00966B17">
        <w:rPr>
          <w:rFonts w:eastAsia="Times New Roman" w:cs="Times New Roman"/>
          <w:color w:val="000000" w:themeColor="text1"/>
          <w:kern w:val="3"/>
          <w:lang w:eastAsia="zh-CN" w:bidi="hi-IN"/>
        </w:rPr>
        <w:t>, bądź wydłużenia w</w:t>
      </w:r>
      <w:r w:rsidR="00426E2B" w:rsidRPr="00966B17">
        <w:rPr>
          <w:rFonts w:eastAsia="Times New Roman" w:cs="Times New Roman"/>
          <w:color w:val="000000" w:themeColor="text1"/>
          <w:kern w:val="3"/>
          <w:lang w:eastAsia="zh-CN" w:bidi="hi-IN"/>
        </w:rPr>
        <w:t xml:space="preserve"> </w:t>
      </w:r>
      <w:r w:rsidR="007123F8" w:rsidRPr="00966B17">
        <w:rPr>
          <w:rFonts w:eastAsia="Times New Roman" w:cs="Times New Roman"/>
          <w:color w:val="000000" w:themeColor="text1"/>
          <w:kern w:val="3"/>
          <w:lang w:eastAsia="zh-CN" w:bidi="hi-IN"/>
        </w:rPr>
        <w:t xml:space="preserve">przypadku braku zgłoszeń </w:t>
      </w:r>
      <w:r w:rsidR="00426E2B" w:rsidRPr="00966B17">
        <w:rPr>
          <w:rFonts w:eastAsia="Times New Roman" w:cs="Times New Roman"/>
          <w:color w:val="000000" w:themeColor="text1"/>
          <w:kern w:val="3"/>
          <w:lang w:eastAsia="zh-CN" w:bidi="hi-IN"/>
        </w:rPr>
        <w:t>UP.</w:t>
      </w:r>
    </w:p>
    <w:p w14:paraId="00ED3450" w14:textId="49DE22E9" w:rsidR="00622694" w:rsidRPr="00966B17" w:rsidRDefault="00622694" w:rsidP="00491FC1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eastAsia="Times New Roman" w:cs="Times New Roman"/>
          <w:b/>
          <w:kern w:val="3"/>
          <w:lang w:eastAsia="zh-CN" w:bidi="hi-IN"/>
        </w:rPr>
      </w:pPr>
      <w:r w:rsidRPr="00966B17">
        <w:rPr>
          <w:rFonts w:eastAsia="Times New Roman" w:cs="Times New Roman"/>
          <w:b/>
          <w:kern w:val="3"/>
          <w:lang w:eastAsia="zh-CN" w:bidi="hi-IN"/>
        </w:rPr>
        <w:t xml:space="preserve">Rekrutacja zostanie przeprowadzona zgodnie z polityką równości szans kobiet i mężczyzn </w:t>
      </w:r>
      <w:r w:rsidRPr="00966B17">
        <w:rPr>
          <w:rFonts w:eastAsia="Times New Roman" w:cs="Times New Roman"/>
          <w:b/>
          <w:kern w:val="3"/>
          <w:lang w:eastAsia="zh-CN" w:bidi="hi-IN"/>
        </w:rPr>
        <w:br/>
        <w:t xml:space="preserve">w ramach funduszy unijnych na lata 2014-2020 oraz z zasadą równości szans i niedyskryminacji, w tym dostępności dla osób </w:t>
      </w:r>
      <w:r w:rsidR="00E715F5" w:rsidRPr="00966B17">
        <w:rPr>
          <w:rFonts w:eastAsia="Times New Roman" w:cs="Times New Roman"/>
          <w:b/>
          <w:kern w:val="3"/>
          <w:lang w:eastAsia="zh-CN" w:bidi="hi-IN"/>
        </w:rPr>
        <w:t>z niepełnosprawnościami</w:t>
      </w:r>
      <w:r w:rsidRPr="00966B17">
        <w:rPr>
          <w:rFonts w:eastAsia="Times New Roman" w:cs="Times New Roman"/>
          <w:b/>
          <w:kern w:val="3"/>
          <w:lang w:eastAsia="zh-CN" w:bidi="hi-IN"/>
        </w:rPr>
        <w:t>.</w:t>
      </w:r>
    </w:p>
    <w:p w14:paraId="26FCA03B" w14:textId="69B33596" w:rsidR="00622694" w:rsidRPr="00966B17" w:rsidRDefault="00622694" w:rsidP="00491FC1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eastAsia="Times New Roman" w:cs="Times New Roman"/>
          <w:kern w:val="3"/>
          <w:lang w:eastAsia="zh-CN" w:bidi="hi-IN"/>
        </w:rPr>
      </w:pPr>
      <w:r w:rsidRPr="00966B17">
        <w:rPr>
          <w:rFonts w:eastAsia="Times New Roman" w:cs="Calibri"/>
          <w:color w:val="000000"/>
          <w:kern w:val="3"/>
          <w:lang w:eastAsia="zh-CN" w:bidi="hi-IN"/>
        </w:rPr>
        <w:t xml:space="preserve">Zgłoszenia uczestników/czek, które wpłyną po terminie wskazanym w </w:t>
      </w:r>
      <w:r w:rsidRPr="00966B17">
        <w:rPr>
          <w:rFonts w:eastAsia="Times New Roman" w:cs="Calibri"/>
          <w:kern w:val="3"/>
          <w:lang w:eastAsia="zh-CN" w:bidi="hi-IN"/>
        </w:rPr>
        <w:t>§ 3</w:t>
      </w:r>
      <w:r w:rsidRPr="00966B17">
        <w:rPr>
          <w:rFonts w:eastAsia="Times New Roman" w:cs="Times New Roman"/>
          <w:kern w:val="3"/>
          <w:lang w:eastAsia="zh-CN" w:bidi="hi-IN"/>
        </w:rPr>
        <w:t>. 2 rejestrowane będą na liście rezerwowe</w:t>
      </w:r>
      <w:r w:rsidR="00775C94">
        <w:rPr>
          <w:rFonts w:eastAsia="Times New Roman" w:cs="Times New Roman"/>
          <w:kern w:val="3"/>
          <w:lang w:eastAsia="zh-CN" w:bidi="hi-IN"/>
        </w:rPr>
        <w:t>j</w:t>
      </w:r>
      <w:r w:rsidR="00AF67CA" w:rsidRPr="00966B17">
        <w:rPr>
          <w:rFonts w:eastAsia="Times New Roman" w:cs="Times New Roman"/>
          <w:kern w:val="3"/>
          <w:lang w:eastAsia="zh-CN" w:bidi="hi-IN"/>
        </w:rPr>
        <w:t>.</w:t>
      </w:r>
    </w:p>
    <w:p w14:paraId="449BAFA2" w14:textId="77777777" w:rsidR="00622694" w:rsidRPr="00966B17" w:rsidRDefault="00622694" w:rsidP="00491FC1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eastAsia="Times New Roman" w:cs="Times New Roman"/>
          <w:kern w:val="3"/>
          <w:lang w:eastAsia="zh-CN" w:bidi="hi-IN"/>
        </w:rPr>
      </w:pPr>
      <w:r w:rsidRPr="00966B17">
        <w:rPr>
          <w:rFonts w:eastAsia="Times New Roman" w:cs="Calibri"/>
          <w:kern w:val="3"/>
          <w:lang w:eastAsia="zh-CN" w:bidi="hi-IN"/>
        </w:rPr>
        <w:t>Przystąpienie kandydata/kandydatki do procesu rekrutacji jest równoznaczne z zaakceptowaniem niniejszego regulaminu.</w:t>
      </w:r>
    </w:p>
    <w:p w14:paraId="26ADC371" w14:textId="77777777" w:rsidR="00674F98" w:rsidRPr="00B13BE8" w:rsidRDefault="00674F98" w:rsidP="00A57D40">
      <w:pPr>
        <w:suppressAutoHyphens/>
        <w:autoSpaceDN w:val="0"/>
        <w:spacing w:after="0" w:line="360" w:lineRule="auto"/>
        <w:ind w:left="720"/>
        <w:jc w:val="center"/>
        <w:rPr>
          <w:rFonts w:eastAsia="Times New Roman" w:cs="Calibri"/>
          <w:b/>
          <w:kern w:val="3"/>
          <w:sz w:val="24"/>
          <w:szCs w:val="24"/>
          <w:lang w:eastAsia="zh-CN" w:bidi="hi-IN"/>
        </w:rPr>
      </w:pPr>
    </w:p>
    <w:p w14:paraId="23ADA1AC" w14:textId="6AD273B4" w:rsidR="00622694" w:rsidRDefault="00622694" w:rsidP="00A57D40">
      <w:pPr>
        <w:suppressAutoHyphens/>
        <w:autoSpaceDN w:val="0"/>
        <w:spacing w:after="0" w:line="360" w:lineRule="auto"/>
        <w:ind w:left="720"/>
        <w:jc w:val="center"/>
        <w:rPr>
          <w:rFonts w:eastAsia="Times New Roman" w:cs="Calibri"/>
          <w:b/>
          <w:kern w:val="3"/>
          <w:sz w:val="24"/>
          <w:szCs w:val="24"/>
          <w:lang w:eastAsia="zh-CN" w:bidi="hi-IN"/>
        </w:rPr>
      </w:pPr>
      <w:r w:rsidRPr="00B13BE8">
        <w:rPr>
          <w:rFonts w:eastAsia="Times New Roman" w:cs="Calibri"/>
          <w:b/>
          <w:kern w:val="3"/>
          <w:sz w:val="24"/>
          <w:szCs w:val="24"/>
          <w:lang w:eastAsia="zh-CN" w:bidi="hi-IN"/>
        </w:rPr>
        <w:t>§4</w:t>
      </w:r>
      <w:r w:rsidRPr="00B13BE8">
        <w:rPr>
          <w:rFonts w:eastAsia="Times New Roman" w:cs="Calibri"/>
          <w:b/>
          <w:kern w:val="3"/>
          <w:sz w:val="24"/>
          <w:szCs w:val="24"/>
          <w:lang w:eastAsia="zh-CN" w:bidi="hi-IN"/>
        </w:rPr>
        <w:br/>
        <w:t>Kwalifikacja uczestników/uczestniczek Projektu</w:t>
      </w:r>
    </w:p>
    <w:p w14:paraId="48F1EBC3" w14:textId="77777777" w:rsidR="00B13BE8" w:rsidRPr="00B13BE8" w:rsidRDefault="00B13BE8" w:rsidP="00A57D40">
      <w:pPr>
        <w:suppressAutoHyphens/>
        <w:autoSpaceDN w:val="0"/>
        <w:spacing w:after="0" w:line="360" w:lineRule="auto"/>
        <w:ind w:left="720"/>
        <w:jc w:val="center"/>
        <w:rPr>
          <w:rFonts w:eastAsia="Times New Roman" w:cs="Calibri"/>
          <w:b/>
          <w:kern w:val="3"/>
          <w:sz w:val="24"/>
          <w:szCs w:val="24"/>
          <w:lang w:eastAsia="zh-CN" w:bidi="hi-IN"/>
        </w:rPr>
      </w:pPr>
    </w:p>
    <w:p w14:paraId="49A26EAF" w14:textId="1249D4DE" w:rsidR="004317AA" w:rsidRPr="00966B17" w:rsidRDefault="004317AA" w:rsidP="00491FC1">
      <w:pPr>
        <w:pStyle w:val="Akapitzlist"/>
        <w:numPr>
          <w:ilvl w:val="0"/>
          <w:numId w:val="25"/>
        </w:numPr>
        <w:suppressAutoHyphens/>
        <w:autoSpaceDN w:val="0"/>
        <w:spacing w:after="0" w:line="360" w:lineRule="auto"/>
        <w:rPr>
          <w:rFonts w:eastAsia="Times New Roman" w:cs="Calibri"/>
          <w:kern w:val="3"/>
          <w:lang w:eastAsia="zh-CN" w:bidi="hi-IN"/>
        </w:rPr>
      </w:pPr>
      <w:r w:rsidRPr="00966B17">
        <w:rPr>
          <w:rFonts w:eastAsia="Times New Roman" w:cs="Calibri"/>
          <w:kern w:val="3"/>
          <w:lang w:eastAsia="zh-CN" w:bidi="hi-IN"/>
        </w:rPr>
        <w:t>Etapy rekrutacji:</w:t>
      </w:r>
    </w:p>
    <w:p w14:paraId="550657AF" w14:textId="77777777" w:rsidR="00E715F5" w:rsidRPr="00966B17" w:rsidRDefault="008A7E08" w:rsidP="00491FC1">
      <w:pPr>
        <w:pStyle w:val="Akapitzlist"/>
        <w:numPr>
          <w:ilvl w:val="0"/>
          <w:numId w:val="26"/>
        </w:numPr>
        <w:suppressAutoHyphens/>
        <w:autoSpaceDN w:val="0"/>
        <w:spacing w:after="0" w:line="360" w:lineRule="auto"/>
        <w:rPr>
          <w:rFonts w:eastAsia="Times New Roman" w:cs="Calibri"/>
          <w:kern w:val="3"/>
          <w:lang w:eastAsia="zh-CN" w:bidi="hi-IN"/>
        </w:rPr>
      </w:pPr>
      <w:r w:rsidRPr="00966B17">
        <w:rPr>
          <w:rFonts w:eastAsia="Times New Roman" w:cs="Calibri"/>
          <w:kern w:val="3"/>
          <w:lang w:eastAsia="zh-CN" w:bidi="hi-IN"/>
        </w:rPr>
        <w:t>wypełnienie i dostarczenie do biura formularza aplikacyjnego lub telefoniczne/internetowe zgłoszenie chęci udziału w projekcie</w:t>
      </w:r>
      <w:r w:rsidR="00E715F5" w:rsidRPr="00966B17">
        <w:rPr>
          <w:rFonts w:eastAsia="Times New Roman" w:cs="Calibri"/>
          <w:kern w:val="3"/>
          <w:lang w:eastAsia="zh-CN" w:bidi="hi-IN"/>
        </w:rPr>
        <w:t>,</w:t>
      </w:r>
    </w:p>
    <w:p w14:paraId="72C6BCF0" w14:textId="69A75F77" w:rsidR="009C73F1" w:rsidRPr="00966B17" w:rsidRDefault="008A7E08" w:rsidP="00491FC1">
      <w:pPr>
        <w:pStyle w:val="Akapitzlist"/>
        <w:numPr>
          <w:ilvl w:val="0"/>
          <w:numId w:val="26"/>
        </w:numPr>
        <w:suppressAutoHyphens/>
        <w:autoSpaceDN w:val="0"/>
        <w:spacing w:after="0" w:line="360" w:lineRule="auto"/>
        <w:rPr>
          <w:rFonts w:eastAsia="Times New Roman" w:cs="Calibri"/>
          <w:kern w:val="3"/>
          <w:lang w:eastAsia="zh-CN" w:bidi="hi-IN"/>
        </w:rPr>
      </w:pPr>
      <w:r w:rsidRPr="00966B17">
        <w:rPr>
          <w:rFonts w:eastAsia="Times New Roman" w:cs="Calibri"/>
          <w:kern w:val="3"/>
          <w:lang w:eastAsia="zh-CN" w:bidi="hi-IN"/>
        </w:rPr>
        <w:t>rozmowa kwalifikacyjna z komisją rekrutacyjną</w:t>
      </w:r>
      <w:r w:rsidR="00E715F5" w:rsidRPr="00966B17">
        <w:rPr>
          <w:rFonts w:eastAsia="Times New Roman" w:cs="Calibri"/>
          <w:kern w:val="3"/>
          <w:lang w:eastAsia="zh-CN" w:bidi="hi-IN"/>
        </w:rPr>
        <w:t>.</w:t>
      </w:r>
      <w:r w:rsidRPr="00966B17">
        <w:rPr>
          <w:rFonts w:eastAsia="Times New Roman" w:cs="Calibri"/>
          <w:kern w:val="3"/>
          <w:lang w:eastAsia="zh-CN" w:bidi="hi-IN"/>
        </w:rPr>
        <w:t xml:space="preserve"> </w:t>
      </w:r>
    </w:p>
    <w:p w14:paraId="129C0D10" w14:textId="2C12D558" w:rsidR="00622694" w:rsidRDefault="00622694" w:rsidP="00491FC1">
      <w:pPr>
        <w:pStyle w:val="Akapitzlist"/>
        <w:numPr>
          <w:ilvl w:val="0"/>
          <w:numId w:val="25"/>
        </w:numPr>
        <w:suppressAutoHyphens/>
        <w:autoSpaceDN w:val="0"/>
        <w:spacing w:after="0" w:line="360" w:lineRule="auto"/>
        <w:rPr>
          <w:rFonts w:eastAsia="Times New Roman" w:cs="Calibri"/>
          <w:color w:val="000000"/>
          <w:kern w:val="3"/>
          <w:lang w:eastAsia="zh-CN" w:bidi="hi-IN"/>
        </w:rPr>
      </w:pPr>
      <w:r w:rsidRPr="00966B17">
        <w:rPr>
          <w:rFonts w:eastAsia="Times New Roman" w:cs="Calibri"/>
          <w:color w:val="000000"/>
          <w:kern w:val="3"/>
          <w:lang w:eastAsia="zh-CN" w:bidi="hi-IN"/>
        </w:rPr>
        <w:t>Dodatkowe punkty podczas rekrutacji otrzymają osoby, które spełniają przesłanki:</w:t>
      </w:r>
    </w:p>
    <w:p w14:paraId="698F68EF" w14:textId="1404EFEA" w:rsidR="00FC5DFB" w:rsidRPr="00966B17" w:rsidRDefault="00FC5DFB" w:rsidP="00491FC1">
      <w:pPr>
        <w:pStyle w:val="Akapitzlist"/>
        <w:numPr>
          <w:ilvl w:val="0"/>
          <w:numId w:val="27"/>
        </w:numPr>
        <w:suppressAutoHyphens/>
        <w:autoSpaceDN w:val="0"/>
        <w:spacing w:after="0" w:line="360" w:lineRule="auto"/>
        <w:rPr>
          <w:rFonts w:eastAsia="Times New Roman" w:cs="Calibri"/>
          <w:color w:val="000000"/>
          <w:kern w:val="3"/>
          <w:lang w:eastAsia="zh-CN" w:bidi="hi-IN"/>
        </w:rPr>
      </w:pPr>
      <w:r>
        <w:rPr>
          <w:rFonts w:eastAsia="Times New Roman" w:cs="Calibri"/>
          <w:color w:val="000000"/>
          <w:kern w:val="3"/>
          <w:lang w:eastAsia="zh-CN" w:bidi="hi-IN"/>
        </w:rPr>
        <w:t xml:space="preserve">Kobiety </w:t>
      </w:r>
      <w:r>
        <w:rPr>
          <w:rFonts w:eastAsia="Times New Roman" w:cs="Calibri"/>
          <w:b/>
          <w:color w:val="000000"/>
          <w:kern w:val="3"/>
          <w:lang w:eastAsia="zh-CN" w:bidi="hi-IN"/>
        </w:rPr>
        <w:t>(+</w:t>
      </w:r>
      <w:r w:rsidR="009273CC">
        <w:rPr>
          <w:rFonts w:eastAsia="Times New Roman" w:cs="Calibri"/>
          <w:b/>
          <w:color w:val="000000"/>
          <w:kern w:val="3"/>
          <w:lang w:eastAsia="zh-CN" w:bidi="hi-IN"/>
        </w:rPr>
        <w:t>1</w:t>
      </w:r>
      <w:r>
        <w:rPr>
          <w:rFonts w:eastAsia="Times New Roman" w:cs="Calibri"/>
          <w:b/>
          <w:color w:val="000000"/>
          <w:kern w:val="3"/>
          <w:lang w:eastAsia="zh-CN" w:bidi="hi-IN"/>
        </w:rPr>
        <w:t xml:space="preserve"> pkt.),</w:t>
      </w:r>
    </w:p>
    <w:p w14:paraId="07ADDC8F" w14:textId="0858BFF5" w:rsidR="00622694" w:rsidRPr="00966B17" w:rsidRDefault="008B0C9A" w:rsidP="00491FC1">
      <w:pPr>
        <w:numPr>
          <w:ilvl w:val="0"/>
          <w:numId w:val="12"/>
        </w:numPr>
        <w:suppressAutoHyphens/>
        <w:autoSpaceDN w:val="0"/>
        <w:spacing w:after="0" w:line="360" w:lineRule="auto"/>
        <w:rPr>
          <w:rFonts w:eastAsia="Times New Roman" w:cs="Calibri"/>
          <w:color w:val="000000"/>
          <w:kern w:val="3"/>
          <w:lang w:eastAsia="zh-CN" w:bidi="hi-IN"/>
        </w:rPr>
      </w:pPr>
      <w:r>
        <w:rPr>
          <w:rFonts w:eastAsia="DroidSans-Identity-H" w:cs="Calibri"/>
          <w:kern w:val="3"/>
          <w:lang w:eastAsia="zh-CN" w:bidi="hi-IN"/>
        </w:rPr>
        <w:t>o</w:t>
      </w:r>
      <w:r w:rsidR="00E715F5" w:rsidRPr="00966B17">
        <w:rPr>
          <w:rFonts w:eastAsia="DroidSans-Identity-H" w:cs="Calibri"/>
          <w:kern w:val="3"/>
          <w:lang w:eastAsia="zh-CN" w:bidi="hi-IN"/>
        </w:rPr>
        <w:t xml:space="preserve">soby z orzeczeniem o niepełnosprawności </w:t>
      </w:r>
      <w:r w:rsidR="00E715F5" w:rsidRPr="00966B17">
        <w:rPr>
          <w:rFonts w:eastAsia="DroidSans-Identity-H" w:cs="Calibri"/>
          <w:b/>
          <w:kern w:val="3"/>
          <w:lang w:eastAsia="zh-CN" w:bidi="hi-IN"/>
        </w:rPr>
        <w:t>(+1 pkt</w:t>
      </w:r>
      <w:r w:rsidR="00E004DF">
        <w:rPr>
          <w:rFonts w:eastAsia="DroidSans-Identity-H" w:cs="Calibri"/>
          <w:b/>
          <w:kern w:val="3"/>
          <w:lang w:eastAsia="zh-CN" w:bidi="hi-IN"/>
        </w:rPr>
        <w:t>.</w:t>
      </w:r>
      <w:r w:rsidR="00E715F5" w:rsidRPr="00966B17">
        <w:rPr>
          <w:rFonts w:eastAsia="DroidSans-Identity-H" w:cs="Calibri"/>
          <w:b/>
          <w:kern w:val="3"/>
          <w:lang w:eastAsia="zh-CN" w:bidi="hi-IN"/>
        </w:rPr>
        <w:t>),</w:t>
      </w:r>
    </w:p>
    <w:p w14:paraId="7C7EF64B" w14:textId="62B36B61" w:rsidR="00FC5DFB" w:rsidRPr="00FC5DFB" w:rsidRDefault="00622694" w:rsidP="00491FC1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rPr>
          <w:rFonts w:eastAsia="Times New Roman" w:cs="Calibri"/>
          <w:color w:val="000000"/>
          <w:kern w:val="3"/>
          <w:lang w:eastAsia="zh-CN" w:bidi="hi-IN"/>
        </w:rPr>
      </w:pPr>
      <w:r w:rsidRPr="00966B17">
        <w:rPr>
          <w:rFonts w:eastAsia="Times New Roman" w:cs="Calibri"/>
          <w:kern w:val="3"/>
          <w:lang w:eastAsia="zh-CN" w:bidi="hi-IN"/>
        </w:rPr>
        <w:lastRenderedPageBreak/>
        <w:t xml:space="preserve">osoby </w:t>
      </w:r>
      <w:r w:rsidR="009C73F1" w:rsidRPr="00966B17">
        <w:rPr>
          <w:rFonts w:eastAsia="Times New Roman" w:cs="Calibri"/>
          <w:kern w:val="3"/>
          <w:lang w:eastAsia="zh-CN" w:bidi="hi-IN"/>
        </w:rPr>
        <w:t xml:space="preserve">spełniające przesłankę ubóstwa, </w:t>
      </w:r>
      <w:r w:rsidRPr="00966B17">
        <w:rPr>
          <w:rFonts w:eastAsia="Times New Roman" w:cs="Calibri"/>
          <w:kern w:val="3"/>
          <w:lang w:eastAsia="zh-CN" w:bidi="hi-IN"/>
        </w:rPr>
        <w:t>doświadczające wielokrotneg</w:t>
      </w:r>
      <w:r w:rsidR="00D76B54" w:rsidRPr="00966B17">
        <w:rPr>
          <w:rFonts w:eastAsia="Times New Roman" w:cs="Calibri"/>
          <w:kern w:val="3"/>
          <w:lang w:eastAsia="zh-CN" w:bidi="hi-IN"/>
        </w:rPr>
        <w:t>o wykluczenia społecznego</w:t>
      </w:r>
      <w:r w:rsidR="00E715F5" w:rsidRPr="00966B17">
        <w:t xml:space="preserve"> </w:t>
      </w:r>
      <w:r w:rsidR="00E715F5" w:rsidRPr="00966B17">
        <w:rPr>
          <w:rFonts w:eastAsia="Times New Roman" w:cs="Calibri"/>
          <w:kern w:val="3"/>
          <w:lang w:eastAsia="zh-CN" w:bidi="hi-IN"/>
        </w:rPr>
        <w:t>rozumianego jako wykluczenie z powodu więcej niż jednej przesłanki</w:t>
      </w:r>
      <w:r w:rsidR="00FC5DFB">
        <w:rPr>
          <w:rFonts w:eastAsia="Times New Roman" w:cs="Calibri"/>
          <w:kern w:val="3"/>
          <w:lang w:eastAsia="zh-CN" w:bidi="hi-IN"/>
        </w:rPr>
        <w:t xml:space="preserve"> </w:t>
      </w:r>
      <w:r w:rsidR="00FC5DFB" w:rsidRPr="00966B17">
        <w:rPr>
          <w:rFonts w:eastAsia="Times New Roman" w:cs="Calibri"/>
          <w:b/>
          <w:color w:val="000000" w:themeColor="text1"/>
          <w:kern w:val="3"/>
          <w:lang w:eastAsia="zh-CN" w:bidi="hi-IN"/>
        </w:rPr>
        <w:t>(+</w:t>
      </w:r>
      <w:r w:rsidR="00AF7831">
        <w:rPr>
          <w:rFonts w:eastAsia="Times New Roman" w:cs="Calibri"/>
          <w:b/>
          <w:color w:val="000000" w:themeColor="text1"/>
          <w:kern w:val="3"/>
          <w:lang w:eastAsia="zh-CN" w:bidi="hi-IN"/>
        </w:rPr>
        <w:t>2</w:t>
      </w:r>
      <w:r w:rsidR="00FC5DFB" w:rsidRPr="00966B17">
        <w:rPr>
          <w:rFonts w:eastAsia="Times New Roman" w:cs="Calibri"/>
          <w:b/>
          <w:color w:val="000000" w:themeColor="text1"/>
          <w:kern w:val="3"/>
          <w:lang w:eastAsia="zh-CN" w:bidi="hi-IN"/>
        </w:rPr>
        <w:t xml:space="preserve"> pkt.),</w:t>
      </w:r>
      <w:r w:rsidR="00E715F5" w:rsidRPr="00966B17">
        <w:rPr>
          <w:rFonts w:eastAsia="Times New Roman" w:cs="Calibri"/>
          <w:kern w:val="3"/>
          <w:lang w:eastAsia="zh-CN" w:bidi="hi-IN"/>
        </w:rPr>
        <w:t xml:space="preserve"> </w:t>
      </w:r>
    </w:p>
    <w:p w14:paraId="33F317D7" w14:textId="05236EF4" w:rsidR="00622694" w:rsidRPr="00966B17" w:rsidRDefault="00FC5DFB" w:rsidP="00491FC1">
      <w:pPr>
        <w:numPr>
          <w:ilvl w:val="0"/>
          <w:numId w:val="12"/>
        </w:numPr>
        <w:suppressAutoHyphens/>
        <w:autoSpaceDN w:val="0"/>
        <w:spacing w:after="0" w:line="360" w:lineRule="auto"/>
        <w:jc w:val="both"/>
        <w:rPr>
          <w:rFonts w:eastAsia="Times New Roman" w:cs="Calibri"/>
          <w:color w:val="000000"/>
          <w:kern w:val="3"/>
          <w:lang w:eastAsia="zh-CN" w:bidi="hi-IN"/>
        </w:rPr>
      </w:pPr>
      <w:r>
        <w:rPr>
          <w:rFonts w:eastAsia="Times New Roman" w:cs="Calibri"/>
          <w:kern w:val="3"/>
          <w:lang w:eastAsia="zh-CN" w:bidi="hi-IN"/>
        </w:rPr>
        <w:t xml:space="preserve">osoby </w:t>
      </w:r>
      <w:r w:rsidR="009F0B00">
        <w:rPr>
          <w:rFonts w:eastAsia="Times New Roman" w:cs="Calibri"/>
          <w:kern w:val="3"/>
          <w:lang w:eastAsia="zh-CN" w:bidi="hi-IN"/>
        </w:rPr>
        <w:t>o znacznym lub umiarkowanym stopniu niepełnosprawności</w:t>
      </w:r>
      <w:r w:rsidR="00027CF6">
        <w:rPr>
          <w:rFonts w:eastAsia="Times New Roman" w:cs="Calibri"/>
          <w:kern w:val="3"/>
          <w:lang w:eastAsia="zh-CN" w:bidi="hi-IN"/>
        </w:rPr>
        <w:t xml:space="preserve">, z niepełnosprawnością sprzężoną oraz zaburzeniami psychicznymi, w </w:t>
      </w:r>
      <w:r w:rsidR="00197F94">
        <w:rPr>
          <w:rFonts w:eastAsia="Times New Roman" w:cs="Calibri"/>
          <w:kern w:val="3"/>
          <w:lang w:eastAsia="zh-CN" w:bidi="hi-IN"/>
        </w:rPr>
        <w:t xml:space="preserve">tym z niepełnosprawnością intelektualną i z całościowymi zaburzeniami rozwojowymi </w:t>
      </w:r>
      <w:r w:rsidR="008A7E08" w:rsidRPr="00966B17">
        <w:rPr>
          <w:rFonts w:eastAsia="Times New Roman" w:cs="Calibri"/>
          <w:b/>
          <w:color w:val="000000" w:themeColor="text1"/>
          <w:kern w:val="3"/>
          <w:lang w:eastAsia="zh-CN" w:bidi="hi-IN"/>
        </w:rPr>
        <w:t>(+</w:t>
      </w:r>
      <w:r w:rsidR="00D2015A">
        <w:rPr>
          <w:rFonts w:eastAsia="Times New Roman" w:cs="Calibri"/>
          <w:b/>
          <w:color w:val="000000" w:themeColor="text1"/>
          <w:kern w:val="3"/>
          <w:lang w:eastAsia="zh-CN" w:bidi="hi-IN"/>
        </w:rPr>
        <w:t>2</w:t>
      </w:r>
      <w:r w:rsidR="008A7E08" w:rsidRPr="00966B17">
        <w:rPr>
          <w:rFonts w:eastAsia="Times New Roman" w:cs="Calibri"/>
          <w:b/>
          <w:color w:val="000000" w:themeColor="text1"/>
          <w:kern w:val="3"/>
          <w:lang w:eastAsia="zh-CN" w:bidi="hi-IN"/>
        </w:rPr>
        <w:t xml:space="preserve"> pkt.)</w:t>
      </w:r>
      <w:r w:rsidR="00E715F5" w:rsidRPr="00966B17">
        <w:rPr>
          <w:rFonts w:eastAsia="Times New Roman" w:cs="Calibri"/>
          <w:b/>
          <w:color w:val="000000" w:themeColor="text1"/>
          <w:kern w:val="3"/>
          <w:lang w:eastAsia="zh-CN" w:bidi="hi-IN"/>
        </w:rPr>
        <w:t>,</w:t>
      </w:r>
    </w:p>
    <w:p w14:paraId="33B032EA" w14:textId="4C5297F2" w:rsidR="00622694" w:rsidRPr="00966B17" w:rsidRDefault="00622694" w:rsidP="00491FC1">
      <w:pPr>
        <w:pStyle w:val="Akapitzlist"/>
        <w:numPr>
          <w:ilvl w:val="0"/>
          <w:numId w:val="25"/>
        </w:numPr>
        <w:spacing w:after="0" w:line="360" w:lineRule="auto"/>
        <w:ind w:left="714" w:hanging="357"/>
        <w:jc w:val="both"/>
        <w:rPr>
          <w:rFonts w:eastAsia="Times New Roman" w:cs="Calibri"/>
          <w:b/>
          <w:color w:val="000000"/>
          <w:kern w:val="3"/>
          <w:lang w:eastAsia="zh-CN" w:bidi="hi-IN"/>
        </w:rPr>
      </w:pPr>
      <w:r w:rsidRPr="00FC5DFB">
        <w:rPr>
          <w:rFonts w:eastAsia="Times New Roman" w:cs="Calibri"/>
          <w:color w:val="000000"/>
          <w:kern w:val="3"/>
          <w:lang w:eastAsia="zh-CN" w:bidi="hi-IN"/>
        </w:rPr>
        <w:t>Rezultatem przeprowadzonej rekrutacji będzie wyselekcjonowanie grupy uczestników/ uczestniczek, która</w:t>
      </w:r>
      <w:r w:rsidRPr="00966B17">
        <w:rPr>
          <w:rFonts w:eastAsia="Times New Roman" w:cs="Calibri"/>
          <w:color w:val="000000"/>
          <w:kern w:val="3"/>
          <w:lang w:eastAsia="zh-CN" w:bidi="hi-IN"/>
        </w:rPr>
        <w:t xml:space="preserve"> weźmie udział w projekcie</w:t>
      </w:r>
      <w:r w:rsidR="00261BC7">
        <w:rPr>
          <w:rFonts w:eastAsia="Times New Roman" w:cs="Calibri"/>
          <w:color w:val="000000"/>
          <w:kern w:val="3"/>
          <w:lang w:eastAsia="zh-CN" w:bidi="hi-IN"/>
        </w:rPr>
        <w:t xml:space="preserve"> </w:t>
      </w:r>
      <w:r w:rsidR="00E5050D">
        <w:rPr>
          <w:rFonts w:eastAsia="Times New Roman" w:cs="Calibri"/>
          <w:color w:val="000000"/>
          <w:kern w:val="3"/>
          <w:lang w:eastAsia="zh-CN" w:bidi="hi-IN"/>
        </w:rPr>
        <w:t>–</w:t>
      </w:r>
      <w:r w:rsidR="00261BC7">
        <w:rPr>
          <w:rFonts w:eastAsia="Times New Roman" w:cs="Calibri"/>
          <w:color w:val="000000"/>
          <w:kern w:val="3"/>
          <w:lang w:eastAsia="zh-CN" w:bidi="hi-IN"/>
        </w:rPr>
        <w:t xml:space="preserve"> </w:t>
      </w:r>
      <w:r w:rsidR="00E5050D">
        <w:rPr>
          <w:rFonts w:eastAsia="Times New Roman" w:cs="Calibri"/>
          <w:color w:val="000000"/>
          <w:kern w:val="3"/>
          <w:lang w:eastAsia="zh-CN" w:bidi="hi-IN"/>
        </w:rPr>
        <w:t xml:space="preserve">zespół rekrutacyjny po zakończeniu każdego cyklu stworzy również listę </w:t>
      </w:r>
      <w:r w:rsidR="006B4FED">
        <w:rPr>
          <w:rFonts w:eastAsia="Times New Roman" w:cs="Calibri"/>
          <w:color w:val="000000"/>
          <w:kern w:val="3"/>
          <w:lang w:eastAsia="zh-CN" w:bidi="hi-IN"/>
        </w:rPr>
        <w:t xml:space="preserve">rezerwową. </w:t>
      </w:r>
    </w:p>
    <w:p w14:paraId="099E0FFB" w14:textId="77777777" w:rsidR="00622694" w:rsidRPr="00966B17" w:rsidRDefault="00622694" w:rsidP="00491FC1">
      <w:pPr>
        <w:numPr>
          <w:ilvl w:val="0"/>
          <w:numId w:val="25"/>
        </w:numPr>
        <w:suppressAutoHyphens/>
        <w:autoSpaceDN w:val="0"/>
        <w:spacing w:after="0" w:line="360" w:lineRule="auto"/>
        <w:ind w:left="714" w:hanging="357"/>
        <w:jc w:val="both"/>
        <w:rPr>
          <w:rFonts w:eastAsia="Times New Roman" w:cs="Times New Roman"/>
          <w:kern w:val="3"/>
          <w:lang w:eastAsia="zh-CN" w:bidi="hi-IN"/>
        </w:rPr>
      </w:pPr>
      <w:r w:rsidRPr="00966B17">
        <w:rPr>
          <w:rFonts w:eastAsia="Times New Roman" w:cs="Calibri"/>
          <w:kern w:val="3"/>
          <w:lang w:eastAsia="zh-CN" w:bidi="hi-IN"/>
        </w:rPr>
        <w:t>W przypadku nie spełnienia wymagań rekrutacji kandydat/kandydatka zostanie poproszony</w:t>
      </w:r>
      <w:r w:rsidRPr="00966B17">
        <w:rPr>
          <w:rFonts w:eastAsia="Times New Roman" w:cs="Calibri"/>
          <w:kern w:val="3"/>
          <w:lang w:eastAsia="zh-CN" w:bidi="hi-IN"/>
        </w:rPr>
        <w:br/>
        <w:t xml:space="preserve">o uzupełnienie braków formalnych. W przypadku nie </w:t>
      </w:r>
      <w:r w:rsidRPr="00966B17">
        <w:rPr>
          <w:rFonts w:eastAsia="Times New Roman" w:cs="Calibri"/>
          <w:color w:val="000000"/>
          <w:kern w:val="3"/>
          <w:lang w:eastAsia="zh-CN" w:bidi="hi-IN"/>
        </w:rPr>
        <w:t>złożenia uzupełnień formalnych, kandydat/kandydatka zostaje skreślony/-a z listy uczestników/uczestniczek. Na miejsce skreślonego kandydata/kandydatki wchodzi pierwsza osoba z listy rezerwowej.</w:t>
      </w:r>
    </w:p>
    <w:p w14:paraId="0FD7C2EA" w14:textId="77777777" w:rsidR="00622694" w:rsidRPr="00966B17" w:rsidRDefault="00622694" w:rsidP="00491FC1">
      <w:pPr>
        <w:numPr>
          <w:ilvl w:val="0"/>
          <w:numId w:val="25"/>
        </w:numPr>
        <w:suppressAutoHyphens/>
        <w:autoSpaceDN w:val="0"/>
        <w:spacing w:after="0" w:line="360" w:lineRule="auto"/>
        <w:ind w:left="714" w:hanging="357"/>
        <w:jc w:val="both"/>
        <w:rPr>
          <w:rFonts w:eastAsia="Times New Roman" w:cs="Calibri"/>
          <w:color w:val="000000"/>
          <w:kern w:val="3"/>
          <w:lang w:eastAsia="zh-CN" w:bidi="hi-IN"/>
        </w:rPr>
      </w:pPr>
      <w:r w:rsidRPr="00966B17">
        <w:rPr>
          <w:rFonts w:eastAsia="Times New Roman" w:cs="Calibri"/>
          <w:color w:val="000000"/>
          <w:kern w:val="3"/>
          <w:lang w:eastAsia="zh-CN" w:bidi="hi-IN"/>
        </w:rPr>
        <w:t>O wynikach rekrutacji kandydaci/kandydatki zostaną poinformowani telefonicznie, elektronicznie przy użyciu adresu e-mail lub pocztą.</w:t>
      </w:r>
    </w:p>
    <w:p w14:paraId="034F93F0" w14:textId="77777777" w:rsidR="00674F98" w:rsidRDefault="00674F98" w:rsidP="00A57D40">
      <w:pPr>
        <w:suppressAutoHyphens/>
        <w:autoSpaceDN w:val="0"/>
        <w:spacing w:after="0" w:line="360" w:lineRule="auto"/>
        <w:jc w:val="center"/>
        <w:rPr>
          <w:rFonts w:eastAsia="Times New Roman" w:cs="Calibri"/>
          <w:b/>
          <w:kern w:val="3"/>
          <w:lang w:eastAsia="zh-CN" w:bidi="hi-IN"/>
        </w:rPr>
      </w:pPr>
    </w:p>
    <w:p w14:paraId="635D3D5C" w14:textId="732F940C" w:rsidR="00622694" w:rsidRDefault="00622694" w:rsidP="00A57D40">
      <w:pPr>
        <w:suppressAutoHyphens/>
        <w:autoSpaceDN w:val="0"/>
        <w:spacing w:after="0" w:line="360" w:lineRule="auto"/>
        <w:jc w:val="center"/>
        <w:rPr>
          <w:rFonts w:eastAsia="Times New Roman" w:cs="Calibri"/>
          <w:b/>
          <w:kern w:val="3"/>
          <w:lang w:eastAsia="zh-CN" w:bidi="hi-IN"/>
        </w:rPr>
      </w:pPr>
      <w:r w:rsidRPr="00966B17">
        <w:rPr>
          <w:rFonts w:eastAsia="Times New Roman" w:cs="Calibri"/>
          <w:b/>
          <w:kern w:val="3"/>
          <w:lang w:eastAsia="zh-CN" w:bidi="hi-IN"/>
        </w:rPr>
        <w:t>§5</w:t>
      </w:r>
      <w:r w:rsidRPr="00966B17">
        <w:rPr>
          <w:rFonts w:eastAsia="Times New Roman" w:cs="Calibri"/>
          <w:b/>
          <w:kern w:val="3"/>
          <w:lang w:eastAsia="zh-CN" w:bidi="hi-IN"/>
        </w:rPr>
        <w:br/>
        <w:t>Prawa i obowiązki uczestnika/uczestniczki Projektu</w:t>
      </w:r>
    </w:p>
    <w:p w14:paraId="060BA2FA" w14:textId="77777777" w:rsidR="00A57D40" w:rsidRPr="00966B17" w:rsidRDefault="00A57D40" w:rsidP="00A57D40">
      <w:pPr>
        <w:suppressAutoHyphens/>
        <w:autoSpaceDN w:val="0"/>
        <w:spacing w:after="0" w:line="360" w:lineRule="auto"/>
        <w:jc w:val="center"/>
        <w:rPr>
          <w:rFonts w:eastAsia="Times New Roman" w:cs="Calibri"/>
          <w:b/>
          <w:kern w:val="3"/>
          <w:lang w:eastAsia="zh-CN" w:bidi="hi-IN"/>
        </w:rPr>
      </w:pPr>
    </w:p>
    <w:p w14:paraId="0B07CEAA" w14:textId="77777777" w:rsidR="00622694" w:rsidRPr="00966B17" w:rsidRDefault="00622694" w:rsidP="00A57D40">
      <w:pPr>
        <w:suppressAutoHyphens/>
        <w:autoSpaceDN w:val="0"/>
        <w:spacing w:after="0" w:line="360" w:lineRule="auto"/>
        <w:jc w:val="both"/>
        <w:rPr>
          <w:rFonts w:eastAsia="Times New Roman" w:cs="Calibri"/>
          <w:kern w:val="3"/>
          <w:lang w:eastAsia="zh-CN" w:bidi="hi-IN"/>
        </w:rPr>
      </w:pPr>
      <w:r w:rsidRPr="00966B17">
        <w:rPr>
          <w:rFonts w:eastAsia="Times New Roman" w:cs="Calibri"/>
          <w:kern w:val="3"/>
          <w:lang w:eastAsia="zh-CN" w:bidi="hi-IN"/>
        </w:rPr>
        <w:t>1. Uczestnik/uczestniczka Projektu ma prawo do:</w:t>
      </w:r>
    </w:p>
    <w:p w14:paraId="458FF3E0" w14:textId="77777777" w:rsidR="00622694" w:rsidRPr="00966B17" w:rsidRDefault="00622694" w:rsidP="00491FC1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rPr>
          <w:rFonts w:eastAsia="Times New Roman" w:cs="Calibri"/>
          <w:kern w:val="3"/>
          <w:lang w:eastAsia="zh-CN" w:bidi="hi-IN"/>
        </w:rPr>
      </w:pPr>
      <w:r w:rsidRPr="00966B17">
        <w:rPr>
          <w:rFonts w:eastAsia="Times New Roman" w:cs="Calibri"/>
          <w:kern w:val="3"/>
          <w:lang w:eastAsia="zh-CN" w:bidi="hi-IN"/>
        </w:rPr>
        <w:t>Udziału w projekcie i korzystania z zaplanowanych w Projekcie form wsparcia;</w:t>
      </w:r>
    </w:p>
    <w:p w14:paraId="3E8BA0FB" w14:textId="77777777" w:rsidR="00622694" w:rsidRPr="00B13BE8" w:rsidRDefault="00622694" w:rsidP="00491FC1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rPr>
          <w:rFonts w:eastAsia="Times New Roman" w:cs="Calibri"/>
          <w:kern w:val="3"/>
          <w:lang w:eastAsia="zh-CN" w:bidi="hi-IN"/>
        </w:rPr>
      </w:pPr>
      <w:r w:rsidRPr="00966B17">
        <w:rPr>
          <w:rFonts w:eastAsia="Times New Roman" w:cs="Calibri"/>
          <w:kern w:val="3"/>
          <w:lang w:eastAsia="zh-CN" w:bidi="hi-IN"/>
        </w:rPr>
        <w:t>Otrzymania bezpłatnych mate</w:t>
      </w:r>
      <w:r w:rsidRPr="00966B17">
        <w:rPr>
          <w:rFonts w:eastAsia="Times New Roman" w:cs="Calibri"/>
          <w:color w:val="000000"/>
          <w:kern w:val="3"/>
          <w:lang w:eastAsia="zh-CN" w:bidi="hi-IN"/>
        </w:rPr>
        <w:t>riałów szkoleniowych;</w:t>
      </w:r>
    </w:p>
    <w:p w14:paraId="0DAB9767" w14:textId="65BE8F2C" w:rsidR="00622694" w:rsidRPr="00B13BE8" w:rsidRDefault="00622694" w:rsidP="00491FC1">
      <w:pPr>
        <w:numPr>
          <w:ilvl w:val="0"/>
          <w:numId w:val="14"/>
        </w:numPr>
        <w:suppressAutoHyphens/>
        <w:autoSpaceDN w:val="0"/>
        <w:spacing w:after="0" w:line="360" w:lineRule="auto"/>
        <w:jc w:val="both"/>
        <w:rPr>
          <w:rFonts w:eastAsia="Times New Roman" w:cs="Times New Roman"/>
          <w:kern w:val="3"/>
          <w:lang w:eastAsia="zh-CN" w:bidi="hi-IN"/>
        </w:rPr>
      </w:pPr>
      <w:r w:rsidRPr="00B13BE8">
        <w:rPr>
          <w:rFonts w:eastAsia="Times New Roman" w:cs="Calibri"/>
          <w:kern w:val="3"/>
          <w:lang w:eastAsia="zh-CN" w:bidi="hi-IN"/>
        </w:rPr>
        <w:t>Otrzymania zaświadczenia o udziale w zajęciach w ramach Projektu</w:t>
      </w:r>
      <w:r w:rsidR="00E715F5" w:rsidRPr="00B13BE8">
        <w:rPr>
          <w:rFonts w:eastAsia="Times New Roman" w:cs="Calibri"/>
          <w:kern w:val="3"/>
          <w:lang w:eastAsia="zh-CN" w:bidi="hi-IN"/>
        </w:rPr>
        <w:t xml:space="preserve"> po zakończeniu udziału w </w:t>
      </w:r>
      <w:r w:rsidR="00922B2C" w:rsidRPr="00B13BE8">
        <w:rPr>
          <w:rFonts w:eastAsia="Times New Roman" w:cs="Calibri"/>
          <w:kern w:val="3"/>
          <w:lang w:eastAsia="zh-CN" w:bidi="hi-IN"/>
        </w:rPr>
        <w:t>projekcie</w:t>
      </w:r>
      <w:r w:rsidRPr="00B13BE8">
        <w:rPr>
          <w:rFonts w:eastAsia="Times New Roman" w:cs="Calibri"/>
          <w:kern w:val="3"/>
          <w:lang w:eastAsia="zh-CN" w:bidi="hi-IN"/>
        </w:rPr>
        <w:t>;</w:t>
      </w:r>
    </w:p>
    <w:p w14:paraId="0ADBF235" w14:textId="5A8781F8" w:rsidR="00622694" w:rsidRPr="00B13BE8" w:rsidRDefault="00622694" w:rsidP="00491FC1">
      <w:pPr>
        <w:pStyle w:val="Akapitzlist"/>
        <w:numPr>
          <w:ilvl w:val="0"/>
          <w:numId w:val="14"/>
        </w:numPr>
        <w:spacing w:after="0" w:line="360" w:lineRule="auto"/>
        <w:rPr>
          <w:rFonts w:eastAsia="Times New Roman" w:cs="Calibri"/>
          <w:kern w:val="3"/>
          <w:lang w:eastAsia="zh-CN" w:bidi="hi-IN"/>
        </w:rPr>
      </w:pPr>
      <w:r w:rsidRPr="00B13BE8">
        <w:rPr>
          <w:rFonts w:eastAsia="Times New Roman" w:cs="Calibri"/>
          <w:kern w:val="3"/>
          <w:lang w:eastAsia="zh-CN" w:bidi="hi-IN"/>
        </w:rPr>
        <w:t>Otrzymania zaświadczenia o odbyciu szkolenia zawodowego lub stażu zawodowego przewidzianego w ramach Projektu</w:t>
      </w:r>
      <w:r w:rsidR="00922B2C" w:rsidRPr="00B13BE8">
        <w:rPr>
          <w:rFonts w:eastAsia="Times New Roman" w:cs="Calibri"/>
          <w:kern w:val="3"/>
          <w:lang w:eastAsia="zh-CN" w:bidi="hi-IN"/>
        </w:rPr>
        <w:t xml:space="preserve"> po zakończeniu udziału w projekcie;</w:t>
      </w:r>
    </w:p>
    <w:p w14:paraId="32E7A00A" w14:textId="7F26B5D2" w:rsidR="00622694" w:rsidRPr="00524F7F" w:rsidRDefault="00622694" w:rsidP="00491FC1">
      <w:pPr>
        <w:numPr>
          <w:ilvl w:val="0"/>
          <w:numId w:val="14"/>
        </w:numPr>
        <w:suppressAutoHyphens/>
        <w:autoSpaceDN w:val="0"/>
        <w:spacing w:after="0" w:line="360" w:lineRule="auto"/>
        <w:ind w:left="714" w:hanging="357"/>
        <w:contextualSpacing/>
        <w:jc w:val="both"/>
        <w:rPr>
          <w:rFonts w:eastAsia="Times New Roman" w:cs="Times New Roman"/>
          <w:b/>
          <w:color w:val="000000" w:themeColor="text1"/>
        </w:rPr>
      </w:pPr>
      <w:r w:rsidRPr="00524F7F">
        <w:rPr>
          <w:rFonts w:eastAsia="Times New Roman" w:cs="Times New Roman"/>
        </w:rPr>
        <w:t xml:space="preserve">Otrzymania stypendium szkoleniowego </w:t>
      </w:r>
      <w:r w:rsidRPr="00A57D40">
        <w:rPr>
          <w:rFonts w:eastAsia="Times New Roman" w:cs="Times New Roman"/>
          <w:u w:val="single"/>
        </w:rPr>
        <w:t>w przypadku skierowania</w:t>
      </w:r>
      <w:r w:rsidRPr="00524F7F">
        <w:rPr>
          <w:rFonts w:eastAsia="Times New Roman" w:cs="Times New Roman"/>
        </w:rPr>
        <w:t xml:space="preserve"> przez Organizatora na szkolenia </w:t>
      </w:r>
      <w:r w:rsidRPr="00524F7F">
        <w:rPr>
          <w:rFonts w:eastAsia="Times New Roman" w:cs="Times New Roman"/>
          <w:color w:val="000000" w:themeColor="text1"/>
        </w:rPr>
        <w:t>zawodow</w:t>
      </w:r>
      <w:r w:rsidR="008B0C9A" w:rsidRPr="00524F7F">
        <w:rPr>
          <w:rFonts w:eastAsia="Times New Roman" w:cs="Times New Roman"/>
          <w:color w:val="000000" w:themeColor="text1"/>
        </w:rPr>
        <w:t>e</w:t>
      </w:r>
      <w:r w:rsidRPr="00524F7F">
        <w:rPr>
          <w:rFonts w:eastAsia="Times New Roman" w:cs="Times New Roman"/>
          <w:color w:val="000000" w:themeColor="text1"/>
        </w:rPr>
        <w:t xml:space="preserve"> (</w:t>
      </w:r>
      <w:r w:rsidR="00922B2C" w:rsidRPr="00524F7F">
        <w:rPr>
          <w:rFonts w:eastAsia="Times New Roman" w:cs="Times New Roman"/>
          <w:b/>
          <w:color w:val="000000" w:themeColor="text1"/>
        </w:rPr>
        <w:t xml:space="preserve"> </w:t>
      </w:r>
      <w:r w:rsidR="00B13BE8">
        <w:rPr>
          <w:rFonts w:eastAsia="Times New Roman" w:cs="Times New Roman"/>
          <w:b/>
          <w:color w:val="000000" w:themeColor="text1"/>
        </w:rPr>
        <w:t>szkolenia trwać będą ok.</w:t>
      </w:r>
      <w:r w:rsidR="00BD3987">
        <w:rPr>
          <w:rFonts w:eastAsia="Times New Roman" w:cs="Times New Roman"/>
          <w:b/>
          <w:color w:val="000000" w:themeColor="text1"/>
        </w:rPr>
        <w:t xml:space="preserve"> </w:t>
      </w:r>
      <w:r w:rsidR="006A1AC4">
        <w:rPr>
          <w:rFonts w:eastAsia="Times New Roman" w:cs="Times New Roman"/>
          <w:b/>
          <w:color w:val="000000" w:themeColor="text1"/>
        </w:rPr>
        <w:t>60</w:t>
      </w:r>
      <w:r w:rsidR="00FC5DFB">
        <w:rPr>
          <w:rFonts w:eastAsia="Times New Roman" w:cs="Times New Roman"/>
          <w:b/>
          <w:color w:val="000000" w:themeColor="text1"/>
        </w:rPr>
        <w:t xml:space="preserve"> </w:t>
      </w:r>
      <w:r w:rsidR="00922B2C" w:rsidRPr="00524F7F">
        <w:rPr>
          <w:rFonts w:eastAsia="Times New Roman" w:cs="Times New Roman"/>
          <w:b/>
          <w:color w:val="000000" w:themeColor="text1"/>
        </w:rPr>
        <w:t>h</w:t>
      </w:r>
      <w:r w:rsidR="008A7E08" w:rsidRPr="00524F7F">
        <w:rPr>
          <w:rFonts w:eastAsia="Times New Roman" w:cs="Times New Roman"/>
          <w:color w:val="000000" w:themeColor="text1"/>
        </w:rPr>
        <w:t xml:space="preserve"> </w:t>
      </w:r>
      <w:r w:rsidR="00FD2BEE" w:rsidRPr="00524F7F">
        <w:rPr>
          <w:rFonts w:eastAsia="Times New Roman" w:cs="Times New Roman"/>
          <w:color w:val="000000" w:themeColor="text1"/>
        </w:rPr>
        <w:t>)</w:t>
      </w:r>
      <w:r w:rsidR="00FC5DFB">
        <w:rPr>
          <w:rFonts w:eastAsia="Times New Roman" w:cs="Times New Roman"/>
          <w:color w:val="000000" w:themeColor="text1"/>
        </w:rPr>
        <w:t>.</w:t>
      </w:r>
    </w:p>
    <w:p w14:paraId="7AF36FBA" w14:textId="6FAFCBD0" w:rsidR="00622694" w:rsidRPr="001B504F" w:rsidRDefault="00622694" w:rsidP="00491FC1">
      <w:pPr>
        <w:numPr>
          <w:ilvl w:val="0"/>
          <w:numId w:val="14"/>
        </w:numPr>
        <w:suppressAutoHyphens/>
        <w:autoSpaceDN w:val="0"/>
        <w:spacing w:after="0" w:line="360" w:lineRule="auto"/>
        <w:ind w:left="714" w:hanging="357"/>
        <w:contextualSpacing/>
        <w:jc w:val="both"/>
        <w:rPr>
          <w:rFonts w:eastAsia="Times New Roman" w:cs="Times New Roman"/>
          <w:b/>
          <w:color w:val="000000" w:themeColor="text1"/>
        </w:rPr>
      </w:pPr>
      <w:r w:rsidRPr="001B504F">
        <w:rPr>
          <w:rFonts w:eastAsia="Calibri" w:cs="Calibri"/>
          <w:color w:val="000000"/>
        </w:rPr>
        <w:t xml:space="preserve">Otrzymania stypendium stażowego </w:t>
      </w:r>
      <w:r w:rsidRPr="006A1AC4">
        <w:rPr>
          <w:rFonts w:eastAsia="Calibri" w:cs="Calibri"/>
          <w:color w:val="000000"/>
          <w:u w:val="single"/>
        </w:rPr>
        <w:t>w przypadku skierowania</w:t>
      </w:r>
      <w:r w:rsidRPr="001B504F">
        <w:rPr>
          <w:rFonts w:eastAsia="Calibri" w:cs="Calibri"/>
          <w:color w:val="000000"/>
        </w:rPr>
        <w:t xml:space="preserve"> przez Organizatora na staż zawodowy </w:t>
      </w:r>
      <w:r w:rsidRPr="001B504F">
        <w:rPr>
          <w:rFonts w:eastAsia="Calibri" w:cs="Calibri"/>
          <w:b/>
          <w:color w:val="000000" w:themeColor="text1"/>
        </w:rPr>
        <w:t xml:space="preserve">(stypendium stażowe wynosi </w:t>
      </w:r>
      <w:r w:rsidR="008A7E08" w:rsidRPr="001B504F">
        <w:rPr>
          <w:rFonts w:eastAsia="Calibri" w:cs="Calibri"/>
          <w:b/>
          <w:color w:val="000000" w:themeColor="text1"/>
        </w:rPr>
        <w:t xml:space="preserve">maksymalnie </w:t>
      </w:r>
      <w:r w:rsidR="00420524">
        <w:rPr>
          <w:rFonts w:eastAsia="Calibri" w:cs="Calibri"/>
          <w:b/>
          <w:color w:val="000000" w:themeColor="text1"/>
        </w:rPr>
        <w:t>1536,50</w:t>
      </w:r>
      <w:r w:rsidR="00B13BE8">
        <w:rPr>
          <w:rFonts w:eastAsia="Calibri" w:cs="Calibri"/>
          <w:b/>
          <w:color w:val="000000" w:themeColor="text1"/>
        </w:rPr>
        <w:t xml:space="preserve"> </w:t>
      </w:r>
      <w:r w:rsidR="00FD2BEE" w:rsidRPr="001B504F">
        <w:rPr>
          <w:rFonts w:eastAsia="Calibri" w:cs="Calibri"/>
          <w:b/>
          <w:color w:val="000000" w:themeColor="text1"/>
        </w:rPr>
        <w:t>netto</w:t>
      </w:r>
      <w:r w:rsidRPr="001B504F">
        <w:rPr>
          <w:rFonts w:eastAsia="Calibri" w:cs="Calibri"/>
          <w:b/>
          <w:color w:val="000000" w:themeColor="text1"/>
        </w:rPr>
        <w:t>/mies.);</w:t>
      </w:r>
    </w:p>
    <w:p w14:paraId="68123970" w14:textId="113287AE" w:rsidR="00622694" w:rsidRPr="00966B17" w:rsidRDefault="00622694" w:rsidP="00491FC1">
      <w:pPr>
        <w:numPr>
          <w:ilvl w:val="0"/>
          <w:numId w:val="14"/>
        </w:numPr>
        <w:suppressAutoHyphens/>
        <w:autoSpaceDN w:val="0"/>
        <w:spacing w:after="0" w:line="360" w:lineRule="auto"/>
        <w:ind w:left="714" w:hanging="357"/>
        <w:contextualSpacing/>
        <w:jc w:val="both"/>
        <w:rPr>
          <w:rFonts w:eastAsia="Times New Roman" w:cs="Times New Roman"/>
        </w:rPr>
      </w:pPr>
      <w:r w:rsidRPr="00966B17">
        <w:rPr>
          <w:rFonts w:eastAsia="Calibri" w:cs="Calibri"/>
          <w:color w:val="000000"/>
        </w:rPr>
        <w:t xml:space="preserve">Rezygnacji z uczestnictwa w projekcie w przypadku podjęcia przez Uczestnika zatrudnienia </w:t>
      </w:r>
      <w:r w:rsidRPr="00966B17">
        <w:rPr>
          <w:rFonts w:eastAsia="Calibri" w:cs="Calibri"/>
          <w:color w:val="000000"/>
        </w:rPr>
        <w:br/>
        <w:t xml:space="preserve">w trakcie trwania projektu tj. </w:t>
      </w:r>
      <w:r w:rsidR="00D65409">
        <w:rPr>
          <w:rFonts w:eastAsia="Calibri" w:cs="Calibri"/>
          <w:color w:val="000000"/>
        </w:rPr>
        <w:t xml:space="preserve">gdy </w:t>
      </w:r>
      <w:r w:rsidRPr="00966B17">
        <w:rPr>
          <w:rFonts w:eastAsia="Calibri" w:cs="Calibri"/>
          <w:color w:val="000000"/>
        </w:rPr>
        <w:t>dojdzie do podpisania umowy o pracę na minimum 3 miesiące</w:t>
      </w:r>
      <w:r w:rsidRPr="00966B17">
        <w:rPr>
          <w:rFonts w:eastAsia="Calibri" w:cs="Calibri"/>
          <w:color w:val="000000"/>
        </w:rPr>
        <w:br/>
        <w:t xml:space="preserve">i minimum 1/2 etatu (o wartości minimum połowy minimalnego wynagrodzenia) lub umowy </w:t>
      </w:r>
      <w:r w:rsidRPr="00966B17">
        <w:rPr>
          <w:rFonts w:eastAsia="Calibri" w:cs="Calibri"/>
          <w:color w:val="000000"/>
        </w:rPr>
        <w:lastRenderedPageBreak/>
        <w:t>cywilnoprawnej na minimum 3 miesiące (o wartości minimum minimalnego wynagrodzenia) lub rozpoczęcia działalności gospodarczej przez Uczestnika.</w:t>
      </w:r>
    </w:p>
    <w:p w14:paraId="1E327C18" w14:textId="4113D5CC" w:rsidR="00FD2BEE" w:rsidRDefault="008A7E08" w:rsidP="00491FC1">
      <w:pPr>
        <w:numPr>
          <w:ilvl w:val="0"/>
          <w:numId w:val="14"/>
        </w:numPr>
        <w:suppressAutoHyphens/>
        <w:autoSpaceDN w:val="0"/>
        <w:spacing w:after="0" w:line="360" w:lineRule="auto"/>
        <w:ind w:left="714" w:hanging="357"/>
        <w:contextualSpacing/>
        <w:jc w:val="both"/>
        <w:rPr>
          <w:rFonts w:eastAsia="Times New Roman" w:cs="Times New Roman"/>
        </w:rPr>
      </w:pPr>
      <w:r w:rsidRPr="00966B17">
        <w:rPr>
          <w:rFonts w:eastAsia="Times New Roman" w:cs="Times New Roman"/>
        </w:rPr>
        <w:t>Otrzyma</w:t>
      </w:r>
      <w:r w:rsidR="00CF1F55" w:rsidRPr="00966B17">
        <w:rPr>
          <w:rFonts w:eastAsia="Times New Roman" w:cs="Times New Roman"/>
        </w:rPr>
        <w:t>nia</w:t>
      </w:r>
      <w:r w:rsidRPr="00966B17">
        <w:rPr>
          <w:rFonts w:eastAsia="Times New Roman" w:cs="Times New Roman"/>
        </w:rPr>
        <w:t xml:space="preserve"> zwrot</w:t>
      </w:r>
      <w:r w:rsidR="00CF1F55" w:rsidRPr="00966B17">
        <w:rPr>
          <w:rFonts w:eastAsia="Times New Roman" w:cs="Times New Roman"/>
        </w:rPr>
        <w:t>u</w:t>
      </w:r>
      <w:r w:rsidRPr="00966B17">
        <w:rPr>
          <w:rFonts w:eastAsia="Times New Roman" w:cs="Times New Roman"/>
        </w:rPr>
        <w:t xml:space="preserve"> kosztów dojazdu oraz wyżywienie podczas zajęć grupowych.</w:t>
      </w:r>
    </w:p>
    <w:p w14:paraId="30FDC861" w14:textId="596610E0" w:rsidR="00C432F7" w:rsidRDefault="00C432F7" w:rsidP="00491FC1">
      <w:pPr>
        <w:numPr>
          <w:ilvl w:val="0"/>
          <w:numId w:val="14"/>
        </w:numPr>
        <w:suppressAutoHyphens/>
        <w:autoSpaceDN w:val="0"/>
        <w:spacing w:after="0" w:line="360" w:lineRule="auto"/>
        <w:ind w:left="714" w:hanging="357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Otrzymania zwrotu kosztów dojazdu podczas trwania stażu (dla osób skierowanych na staż)</w:t>
      </w:r>
    </w:p>
    <w:p w14:paraId="222CEA94" w14:textId="77777777" w:rsidR="00A57D40" w:rsidRPr="00966B17" w:rsidRDefault="00A57D40" w:rsidP="00A57D40">
      <w:pPr>
        <w:suppressAutoHyphens/>
        <w:autoSpaceDN w:val="0"/>
        <w:spacing w:after="0" w:line="360" w:lineRule="auto"/>
        <w:contextualSpacing/>
        <w:jc w:val="both"/>
        <w:rPr>
          <w:rFonts w:eastAsia="Times New Roman" w:cs="Times New Roman"/>
        </w:rPr>
      </w:pPr>
    </w:p>
    <w:p w14:paraId="11CF689B" w14:textId="77777777" w:rsidR="00622694" w:rsidRPr="00A57D40" w:rsidRDefault="00622694" w:rsidP="00A57D40">
      <w:pPr>
        <w:suppressAutoHyphens/>
        <w:autoSpaceDN w:val="0"/>
        <w:spacing w:after="0" w:line="360" w:lineRule="auto"/>
        <w:jc w:val="both"/>
        <w:rPr>
          <w:rFonts w:eastAsia="Times New Roman" w:cs="Calibri"/>
          <w:b/>
          <w:kern w:val="3"/>
          <w:lang w:eastAsia="zh-CN" w:bidi="hi-IN"/>
        </w:rPr>
      </w:pPr>
      <w:r w:rsidRPr="00A57D40">
        <w:rPr>
          <w:rFonts w:eastAsia="Times New Roman" w:cs="Calibri"/>
          <w:b/>
          <w:kern w:val="3"/>
          <w:lang w:eastAsia="zh-CN" w:bidi="hi-IN"/>
        </w:rPr>
        <w:t>2. Uczestnik/uczestniczka Projektu zobowiązuje się do:</w:t>
      </w:r>
    </w:p>
    <w:p w14:paraId="5CECCB83" w14:textId="77777777" w:rsidR="00622694" w:rsidRPr="00966B17" w:rsidRDefault="00622694" w:rsidP="00491FC1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rPr>
          <w:rFonts w:eastAsia="Times New Roman" w:cs="Calibri"/>
          <w:kern w:val="3"/>
          <w:lang w:eastAsia="zh-CN" w:bidi="hi-IN"/>
        </w:rPr>
      </w:pPr>
      <w:r w:rsidRPr="00966B17">
        <w:rPr>
          <w:rFonts w:eastAsia="Times New Roman" w:cs="Calibri"/>
          <w:kern w:val="3"/>
          <w:lang w:eastAsia="zh-CN" w:bidi="hi-IN"/>
        </w:rPr>
        <w:t>Złożenia kompletu wymaganych dokumentów rekrutacyjnych;</w:t>
      </w:r>
    </w:p>
    <w:p w14:paraId="03484C31" w14:textId="77777777" w:rsidR="00622694" w:rsidRPr="00966B17" w:rsidRDefault="00622694" w:rsidP="00491FC1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rPr>
          <w:rFonts w:eastAsia="Times New Roman" w:cs="Calibri"/>
          <w:kern w:val="3"/>
          <w:lang w:eastAsia="zh-CN" w:bidi="hi-IN"/>
        </w:rPr>
      </w:pPr>
      <w:r w:rsidRPr="00966B17">
        <w:rPr>
          <w:rFonts w:eastAsia="Times New Roman" w:cs="Calibri"/>
          <w:kern w:val="3"/>
          <w:lang w:eastAsia="zh-CN" w:bidi="hi-IN"/>
        </w:rPr>
        <w:t>Uczestniczenia w zajęciach w ramach Projektu (</w:t>
      </w:r>
      <w:r w:rsidRPr="00A57D40">
        <w:rPr>
          <w:rFonts w:eastAsia="Times New Roman" w:cs="Calibri"/>
          <w:b/>
          <w:kern w:val="3"/>
          <w:lang w:eastAsia="zh-CN" w:bidi="hi-IN"/>
        </w:rPr>
        <w:t>minimalny poziom frekwencji to 80%</w:t>
      </w:r>
      <w:r w:rsidRPr="00966B17">
        <w:rPr>
          <w:rFonts w:eastAsia="Times New Roman" w:cs="Calibri"/>
          <w:kern w:val="3"/>
          <w:lang w:eastAsia="zh-CN" w:bidi="hi-IN"/>
        </w:rPr>
        <w:t>).</w:t>
      </w:r>
    </w:p>
    <w:p w14:paraId="079FA0FC" w14:textId="77777777" w:rsidR="00622694" w:rsidRPr="00966B17" w:rsidRDefault="00622694" w:rsidP="00491FC1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rPr>
          <w:rFonts w:eastAsia="Times New Roman" w:cs="Calibri"/>
          <w:kern w:val="3"/>
          <w:lang w:eastAsia="zh-CN" w:bidi="hi-IN"/>
        </w:rPr>
      </w:pPr>
      <w:r w:rsidRPr="00966B17">
        <w:rPr>
          <w:rFonts w:eastAsia="Times New Roman" w:cs="Calibri"/>
          <w:kern w:val="3"/>
          <w:lang w:eastAsia="zh-CN" w:bidi="hi-IN"/>
        </w:rPr>
        <w:t>W przypadku stażu zawodowego uczestnictwo reguluje umowa o staż;</w:t>
      </w:r>
    </w:p>
    <w:p w14:paraId="11EFAB55" w14:textId="77777777" w:rsidR="00622694" w:rsidRPr="00966B17" w:rsidRDefault="00622694" w:rsidP="00491FC1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rPr>
          <w:rFonts w:eastAsia="Times New Roman" w:cs="Calibri"/>
          <w:kern w:val="3"/>
          <w:lang w:eastAsia="zh-CN" w:bidi="hi-IN"/>
        </w:rPr>
      </w:pPr>
      <w:r w:rsidRPr="00966B17">
        <w:rPr>
          <w:rFonts w:eastAsia="Times New Roman" w:cs="Calibri"/>
          <w:kern w:val="3"/>
          <w:lang w:eastAsia="zh-CN" w:bidi="hi-IN"/>
        </w:rPr>
        <w:t>Wypełnienia w trakcie trwania Projektu ankiet i testów o ile są wymagane;</w:t>
      </w:r>
    </w:p>
    <w:p w14:paraId="328CA6CD" w14:textId="77777777" w:rsidR="00622694" w:rsidRPr="00966B17" w:rsidRDefault="00622694" w:rsidP="00491FC1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rPr>
          <w:rFonts w:eastAsia="Times New Roman" w:cs="Times New Roman"/>
          <w:kern w:val="3"/>
          <w:lang w:eastAsia="zh-CN" w:bidi="hi-IN"/>
        </w:rPr>
      </w:pPr>
      <w:r w:rsidRPr="00966B17">
        <w:rPr>
          <w:rFonts w:eastAsia="Times New Roman" w:cs="Calibri"/>
          <w:kern w:val="3"/>
          <w:lang w:eastAsia="zh-CN" w:bidi="hi-IN"/>
        </w:rPr>
        <w:t xml:space="preserve">Bieżącego informowania </w:t>
      </w:r>
      <w:r w:rsidRPr="00966B17">
        <w:rPr>
          <w:rFonts w:eastAsia="Times New Roman" w:cs="Calibri"/>
          <w:color w:val="000000"/>
          <w:kern w:val="3"/>
          <w:lang w:eastAsia="zh-CN" w:bidi="hi-IN"/>
        </w:rPr>
        <w:t xml:space="preserve">o wszystkich zdarzeniach mogących zakłócić jego dalszy udział </w:t>
      </w:r>
      <w:r w:rsidRPr="00966B17">
        <w:rPr>
          <w:rFonts w:eastAsia="Times New Roman" w:cs="Calibri"/>
          <w:color w:val="000000"/>
          <w:kern w:val="3"/>
          <w:lang w:eastAsia="zh-CN" w:bidi="hi-IN"/>
        </w:rPr>
        <w:br/>
        <w:t>w Projekcie;</w:t>
      </w:r>
    </w:p>
    <w:p w14:paraId="58E7C347" w14:textId="77777777" w:rsidR="00622694" w:rsidRPr="00966B17" w:rsidRDefault="00622694" w:rsidP="00491FC1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rPr>
          <w:rFonts w:eastAsia="Times New Roman" w:cs="Calibri"/>
          <w:kern w:val="3"/>
          <w:lang w:eastAsia="zh-CN" w:bidi="hi-IN"/>
        </w:rPr>
      </w:pPr>
      <w:r w:rsidRPr="00966B17">
        <w:rPr>
          <w:rFonts w:eastAsia="Times New Roman" w:cs="Calibri"/>
          <w:kern w:val="3"/>
          <w:lang w:eastAsia="zh-CN" w:bidi="hi-IN"/>
        </w:rPr>
        <w:t>Bieżącego informowania o zmianie swojego statusu (spełnienia warunków zapisanych w §2, p.1);</w:t>
      </w:r>
    </w:p>
    <w:p w14:paraId="4E3B50D9" w14:textId="77777777" w:rsidR="00622694" w:rsidRPr="00966B17" w:rsidRDefault="00622694" w:rsidP="00491FC1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rPr>
          <w:rFonts w:eastAsia="Times New Roman" w:cs="Calibri"/>
          <w:kern w:val="3"/>
          <w:lang w:eastAsia="zh-CN" w:bidi="hi-IN"/>
        </w:rPr>
      </w:pPr>
      <w:r w:rsidRPr="00966B17">
        <w:rPr>
          <w:rFonts w:eastAsia="Times New Roman" w:cs="Calibri"/>
          <w:kern w:val="3"/>
          <w:lang w:eastAsia="zh-CN" w:bidi="hi-IN"/>
        </w:rPr>
        <w:t xml:space="preserve">W przypadku przerwania udziału w projekcie z winy uczestnika/uczestniczki lub niedotrzymania wymaganego poziomu frekwencji na zajęciach, z wyjątkiem zdarzeń losowych i choroby, uczestnik/uczestniczka </w:t>
      </w:r>
      <w:r w:rsidRPr="000952E8">
        <w:rPr>
          <w:rFonts w:eastAsia="Times New Roman" w:cs="Calibri"/>
          <w:b/>
          <w:kern w:val="3"/>
          <w:lang w:eastAsia="zh-CN" w:bidi="hi-IN"/>
        </w:rPr>
        <w:t xml:space="preserve">zobowiązany/-a jest do złożenia pisemnego oświadczenia o rezygnacji z podaniem przyczyny. </w:t>
      </w:r>
      <w:r w:rsidRPr="00966B17">
        <w:rPr>
          <w:rFonts w:eastAsia="Times New Roman" w:cs="Calibri"/>
          <w:kern w:val="3"/>
          <w:lang w:eastAsia="zh-CN" w:bidi="hi-IN"/>
        </w:rPr>
        <w:t>W sytuacji gdy przyczyną rezygnacji jest wypadek losowy, uczestnik/uczestniczka zobowiązany/-a jest dołączyć do oświadczenia potwierdzający ten fakt dokument;</w:t>
      </w:r>
    </w:p>
    <w:p w14:paraId="54997317" w14:textId="77777777" w:rsidR="00622694" w:rsidRPr="00966B17" w:rsidRDefault="00622694" w:rsidP="00491FC1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rPr>
          <w:rFonts w:eastAsia="Times New Roman" w:cs="Times New Roman"/>
          <w:kern w:val="3"/>
          <w:lang w:eastAsia="zh-CN" w:bidi="hi-IN"/>
        </w:rPr>
      </w:pPr>
      <w:r w:rsidRPr="00966B17">
        <w:rPr>
          <w:rFonts w:eastAsia="Times New Roman" w:cs="Calibri"/>
          <w:kern w:val="3"/>
          <w:lang w:eastAsia="zh-CN" w:bidi="hi-IN"/>
        </w:rPr>
        <w:t xml:space="preserve">W przypadku, gdy przyczyna rezygnacji z udziału w projekcie jest inna niż wypadek losowy, </w:t>
      </w:r>
      <w:r w:rsidRPr="00966B17">
        <w:rPr>
          <w:rFonts w:eastAsia="Times New Roman" w:cs="Calibri"/>
          <w:kern w:val="3"/>
          <w:lang w:eastAsia="zh-CN" w:bidi="hi-IN"/>
        </w:rPr>
        <w:br/>
        <w:t>lub dokumentacja</w:t>
      </w:r>
      <w:r w:rsidRPr="00966B17">
        <w:rPr>
          <w:rFonts w:eastAsia="Times New Roman" w:cs="Calibri"/>
          <w:color w:val="000000"/>
          <w:kern w:val="3"/>
          <w:lang w:eastAsia="zh-CN" w:bidi="hi-IN"/>
        </w:rPr>
        <w:t xml:space="preserve"> potwierdzająca wypadek losowy nie zostanie zaakceptowana </w:t>
      </w:r>
      <w:r w:rsidRPr="00966B17">
        <w:rPr>
          <w:rFonts w:eastAsia="Times New Roman" w:cs="Calibri"/>
          <w:color w:val="000000"/>
          <w:kern w:val="3"/>
          <w:lang w:eastAsia="zh-CN" w:bidi="hi-IN"/>
        </w:rPr>
        <w:br/>
        <w:t>przez koordynatora Projektu, Organizator ma prawo dochodzić zwrotu poniesionych kosztów;</w:t>
      </w:r>
    </w:p>
    <w:p w14:paraId="618FD578" w14:textId="250E5B90" w:rsidR="00622694" w:rsidRPr="00966B17" w:rsidRDefault="00622694" w:rsidP="00491FC1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rPr>
          <w:rFonts w:eastAsia="Times New Roman" w:cs="Times New Roman"/>
          <w:kern w:val="3"/>
          <w:lang w:eastAsia="zh-CN" w:bidi="hi-IN"/>
        </w:rPr>
      </w:pPr>
      <w:r w:rsidRPr="00966B17">
        <w:rPr>
          <w:rFonts w:eastAsia="Times New Roman" w:cs="Calibri"/>
          <w:kern w:val="3"/>
          <w:lang w:eastAsia="zh-CN" w:bidi="hi-IN"/>
        </w:rPr>
        <w:t>Przekazani</w:t>
      </w:r>
      <w:r w:rsidR="00844D74" w:rsidRPr="00966B17">
        <w:rPr>
          <w:rFonts w:eastAsia="Times New Roman" w:cs="Calibri"/>
          <w:kern w:val="3"/>
          <w:lang w:eastAsia="zh-CN" w:bidi="hi-IN"/>
        </w:rPr>
        <w:t>a</w:t>
      </w:r>
      <w:r w:rsidRPr="00966B17">
        <w:rPr>
          <w:rFonts w:eastAsia="Times New Roman" w:cs="Calibri"/>
          <w:kern w:val="3"/>
          <w:lang w:eastAsia="zh-CN" w:bidi="hi-IN"/>
        </w:rPr>
        <w:t xml:space="preserve"> umowy o prace/ umowy cywilnoprawnej, wpisu do CIDG/KRS w przypadku gdy Uczestnik Projektu zdobędzie zatrudnienie lub założy działalność gospodarcza/spółkę</w:t>
      </w:r>
      <w:r w:rsidR="00DC2E67">
        <w:rPr>
          <w:rFonts w:eastAsia="Times New Roman" w:cs="Calibri"/>
          <w:kern w:val="3"/>
          <w:lang w:eastAsia="zh-CN" w:bidi="hi-IN"/>
        </w:rPr>
        <w:t xml:space="preserve">. </w:t>
      </w:r>
    </w:p>
    <w:p w14:paraId="0ED1D27B" w14:textId="0C726859" w:rsidR="000952E8" w:rsidRPr="00593BDB" w:rsidRDefault="00622694" w:rsidP="00491FC1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rPr>
          <w:rFonts w:eastAsia="Times New Roman" w:cs="Times New Roman"/>
          <w:kern w:val="3"/>
          <w:lang w:eastAsia="zh-CN" w:bidi="hi-IN"/>
        </w:rPr>
      </w:pPr>
      <w:r w:rsidRPr="00966B17">
        <w:rPr>
          <w:rFonts w:eastAsia="Times New Roman" w:cs="Times New Roman"/>
          <w:kern w:val="3"/>
          <w:lang w:eastAsia="zh-CN" w:bidi="hi-IN"/>
        </w:rPr>
        <w:t>Podpisani</w:t>
      </w:r>
      <w:r w:rsidR="00844D74" w:rsidRPr="00966B17">
        <w:rPr>
          <w:rFonts w:eastAsia="Times New Roman" w:cs="Times New Roman"/>
          <w:kern w:val="3"/>
          <w:lang w:eastAsia="zh-CN" w:bidi="hi-IN"/>
        </w:rPr>
        <w:t>a</w:t>
      </w:r>
      <w:r w:rsidRPr="00966B17">
        <w:rPr>
          <w:rFonts w:eastAsia="Times New Roman" w:cs="Times New Roman"/>
          <w:kern w:val="3"/>
          <w:lang w:eastAsia="zh-CN" w:bidi="hi-IN"/>
        </w:rPr>
        <w:t xml:space="preserve"> i realizację kontraktu socjalnego lub kontraktu równoważnego z kontraktem socjalnym.</w:t>
      </w:r>
    </w:p>
    <w:p w14:paraId="22846CE9" w14:textId="77777777" w:rsidR="000952E8" w:rsidRDefault="000952E8" w:rsidP="00A57D40">
      <w:pPr>
        <w:suppressAutoHyphens/>
        <w:autoSpaceDN w:val="0"/>
        <w:spacing w:after="0" w:line="360" w:lineRule="auto"/>
        <w:jc w:val="center"/>
        <w:rPr>
          <w:rFonts w:eastAsia="Times New Roman" w:cs="Calibri"/>
          <w:b/>
          <w:kern w:val="3"/>
          <w:lang w:eastAsia="zh-CN" w:bidi="hi-IN"/>
        </w:rPr>
      </w:pPr>
    </w:p>
    <w:p w14:paraId="3FB07FE4" w14:textId="26920DD2" w:rsidR="00622694" w:rsidRPr="00966B17" w:rsidRDefault="00622694" w:rsidP="00A57D40">
      <w:pPr>
        <w:suppressAutoHyphens/>
        <w:autoSpaceDN w:val="0"/>
        <w:spacing w:after="0" w:line="360" w:lineRule="auto"/>
        <w:jc w:val="center"/>
        <w:rPr>
          <w:rFonts w:eastAsia="Times New Roman" w:cs="Calibri"/>
          <w:b/>
          <w:kern w:val="3"/>
          <w:lang w:eastAsia="zh-CN" w:bidi="hi-IN"/>
        </w:rPr>
      </w:pPr>
      <w:r w:rsidRPr="00966B17">
        <w:rPr>
          <w:rFonts w:eastAsia="Times New Roman" w:cs="Calibri"/>
          <w:b/>
          <w:kern w:val="3"/>
          <w:lang w:eastAsia="zh-CN" w:bidi="hi-IN"/>
        </w:rPr>
        <w:t>§6</w:t>
      </w:r>
      <w:r w:rsidRPr="00966B17">
        <w:rPr>
          <w:rFonts w:eastAsia="Times New Roman" w:cs="Calibri"/>
          <w:b/>
          <w:kern w:val="3"/>
          <w:lang w:eastAsia="zh-CN" w:bidi="hi-IN"/>
        </w:rPr>
        <w:br/>
        <w:t>Obowiązki Organizatora</w:t>
      </w:r>
    </w:p>
    <w:p w14:paraId="712725B7" w14:textId="77777777" w:rsidR="00622694" w:rsidRPr="00966B17" w:rsidRDefault="00622694" w:rsidP="00A57D40">
      <w:pPr>
        <w:suppressAutoHyphens/>
        <w:autoSpaceDN w:val="0"/>
        <w:spacing w:after="0" w:line="360" w:lineRule="auto"/>
        <w:jc w:val="both"/>
        <w:rPr>
          <w:rFonts w:eastAsia="Times New Roman" w:cs="Calibri"/>
          <w:kern w:val="3"/>
          <w:lang w:eastAsia="zh-CN" w:bidi="hi-IN"/>
        </w:rPr>
      </w:pPr>
      <w:r w:rsidRPr="00966B17">
        <w:rPr>
          <w:rFonts w:eastAsia="Times New Roman" w:cs="Calibri"/>
          <w:kern w:val="3"/>
          <w:lang w:eastAsia="zh-CN" w:bidi="hi-IN"/>
        </w:rPr>
        <w:t>Organizator zobowiązuje się do:</w:t>
      </w:r>
    </w:p>
    <w:p w14:paraId="05DEE029" w14:textId="2F726867" w:rsidR="00622694" w:rsidRPr="00966B17" w:rsidRDefault="00F823D3" w:rsidP="00491FC1">
      <w:pPr>
        <w:numPr>
          <w:ilvl w:val="1"/>
          <w:numId w:val="16"/>
        </w:numPr>
        <w:suppressAutoHyphens/>
        <w:autoSpaceDN w:val="0"/>
        <w:spacing w:after="0" w:line="360" w:lineRule="auto"/>
        <w:ind w:left="782" w:hanging="357"/>
        <w:jc w:val="both"/>
        <w:rPr>
          <w:rFonts w:eastAsia="Times New Roman" w:cs="Times New Roman"/>
          <w:kern w:val="3"/>
          <w:lang w:eastAsia="zh-CN" w:bidi="hi-IN"/>
        </w:rPr>
      </w:pPr>
      <w:r w:rsidRPr="00966B17">
        <w:rPr>
          <w:rFonts w:eastAsia="Times New Roman" w:cs="Calibri"/>
          <w:kern w:val="3"/>
        </w:rPr>
        <w:t>Udzielenia uczestniczce/</w:t>
      </w:r>
      <w:proofErr w:type="spellStart"/>
      <w:r w:rsidRPr="00966B17">
        <w:rPr>
          <w:rFonts w:eastAsia="Times New Roman" w:cs="Calibri"/>
          <w:kern w:val="3"/>
        </w:rPr>
        <w:t>kowi</w:t>
      </w:r>
      <w:proofErr w:type="spellEnd"/>
      <w:r w:rsidRPr="00966B17">
        <w:rPr>
          <w:rFonts w:eastAsia="Times New Roman" w:cs="Calibri"/>
          <w:kern w:val="3"/>
        </w:rPr>
        <w:t xml:space="preserve"> Projektu wsparcie określonego </w:t>
      </w:r>
      <w:r w:rsidRPr="00966B17">
        <w:rPr>
          <w:rFonts w:eastAsia="Times New Roman" w:cs="Calibri"/>
          <w:kern w:val="3"/>
          <w:lang w:eastAsia="zh-CN" w:bidi="hi-IN"/>
        </w:rPr>
        <w:t>§7 oraz m</w:t>
      </w:r>
      <w:r w:rsidR="00622694" w:rsidRPr="00966B17">
        <w:rPr>
          <w:rFonts w:eastAsia="Times New Roman" w:cs="Calibri"/>
          <w:kern w:val="3"/>
        </w:rPr>
        <w:t>onitorowania udzielonego wsparcia;</w:t>
      </w:r>
    </w:p>
    <w:p w14:paraId="524A2FFA" w14:textId="77777777" w:rsidR="00622694" w:rsidRPr="00966B17" w:rsidRDefault="00622694" w:rsidP="00491FC1">
      <w:pPr>
        <w:numPr>
          <w:ilvl w:val="1"/>
          <w:numId w:val="16"/>
        </w:numPr>
        <w:suppressAutoHyphens/>
        <w:autoSpaceDN w:val="0"/>
        <w:spacing w:after="0" w:line="360" w:lineRule="auto"/>
        <w:ind w:left="782" w:hanging="357"/>
        <w:jc w:val="both"/>
        <w:rPr>
          <w:rFonts w:eastAsia="Times New Roman" w:cs="Times New Roman"/>
          <w:kern w:val="3"/>
          <w:lang w:eastAsia="zh-CN" w:bidi="hi-IN"/>
        </w:rPr>
      </w:pPr>
      <w:r w:rsidRPr="00966B17">
        <w:rPr>
          <w:rFonts w:eastAsia="Times New Roman" w:cs="Calibri"/>
          <w:kern w:val="3"/>
        </w:rPr>
        <w:lastRenderedPageBreak/>
        <w:t xml:space="preserve">Wydania dla każdego uczestnika/uczestniczki zaświadczenia uczestnictwa w Projekcie, </w:t>
      </w:r>
      <w:r w:rsidRPr="00966B17">
        <w:rPr>
          <w:rFonts w:eastAsia="Times New Roman" w:cs="Calibri"/>
          <w:kern w:val="3"/>
        </w:rPr>
        <w:br/>
        <w:t>po zakończeniu zajęć/szkolenia/stażu zawodowego;</w:t>
      </w:r>
    </w:p>
    <w:p w14:paraId="031F74AC" w14:textId="2A03AE1B" w:rsidR="00622694" w:rsidRPr="00966B17" w:rsidRDefault="00622694" w:rsidP="00491FC1">
      <w:pPr>
        <w:numPr>
          <w:ilvl w:val="1"/>
          <w:numId w:val="16"/>
        </w:numPr>
        <w:suppressAutoHyphens/>
        <w:autoSpaceDN w:val="0"/>
        <w:spacing w:after="0" w:line="360" w:lineRule="auto"/>
        <w:ind w:left="782" w:hanging="357"/>
        <w:jc w:val="both"/>
        <w:rPr>
          <w:rFonts w:eastAsia="Times New Roman" w:cs="Times New Roman"/>
          <w:kern w:val="3"/>
          <w:lang w:eastAsia="zh-CN" w:bidi="hi-IN"/>
        </w:rPr>
      </w:pPr>
      <w:r w:rsidRPr="00966B17">
        <w:rPr>
          <w:rFonts w:eastAsia="Times New Roman" w:cs="Calibri"/>
          <w:kern w:val="3"/>
        </w:rPr>
        <w:t xml:space="preserve">Wypłaty stypendium szkoleniowego i stażowego zgodnie z § </w:t>
      </w:r>
      <w:r w:rsidR="00F36C42" w:rsidRPr="00966B17">
        <w:rPr>
          <w:rFonts w:eastAsia="Times New Roman" w:cs="Calibri"/>
          <w:kern w:val="3"/>
        </w:rPr>
        <w:t>7.</w:t>
      </w:r>
    </w:p>
    <w:p w14:paraId="56CB2D4B" w14:textId="0D2B90DF" w:rsidR="00F823D3" w:rsidRPr="00966B17" w:rsidRDefault="00D65409" w:rsidP="00491FC1">
      <w:pPr>
        <w:numPr>
          <w:ilvl w:val="1"/>
          <w:numId w:val="16"/>
        </w:numPr>
        <w:suppressAutoHyphens/>
        <w:autoSpaceDN w:val="0"/>
        <w:spacing w:after="0" w:line="360" w:lineRule="auto"/>
        <w:ind w:left="782" w:hanging="357"/>
        <w:jc w:val="both"/>
        <w:rPr>
          <w:rFonts w:eastAsia="Times New Roman" w:cs="Times New Roman"/>
          <w:kern w:val="3"/>
          <w:lang w:eastAsia="zh-CN" w:bidi="hi-IN"/>
        </w:rPr>
      </w:pPr>
      <w:r>
        <w:rPr>
          <w:rFonts w:eastAsia="Times New Roman" w:cs="Times New Roman"/>
          <w:kern w:val="3"/>
          <w:lang w:eastAsia="zh-CN" w:bidi="hi-IN"/>
        </w:rPr>
        <w:t>Zapewnienia</w:t>
      </w:r>
      <w:r w:rsidR="00F823D3" w:rsidRPr="00966B17">
        <w:rPr>
          <w:rFonts w:eastAsia="Times New Roman" w:cs="Times New Roman"/>
          <w:kern w:val="3"/>
          <w:lang w:eastAsia="zh-CN" w:bidi="hi-IN"/>
        </w:rPr>
        <w:t xml:space="preserve"> wykwalifikowanej kadry szkoleniowej realizującą zadania merytoryczne</w:t>
      </w:r>
    </w:p>
    <w:p w14:paraId="6234430E" w14:textId="4D52F146" w:rsidR="00F823D3" w:rsidRPr="00966B17" w:rsidRDefault="00C140B0" w:rsidP="00491FC1">
      <w:pPr>
        <w:numPr>
          <w:ilvl w:val="1"/>
          <w:numId w:val="16"/>
        </w:numPr>
        <w:suppressAutoHyphens/>
        <w:autoSpaceDN w:val="0"/>
        <w:spacing w:after="0" w:line="360" w:lineRule="auto"/>
        <w:ind w:left="782" w:hanging="357"/>
        <w:jc w:val="both"/>
        <w:rPr>
          <w:rFonts w:eastAsia="Times New Roman" w:cs="Times New Roman"/>
          <w:kern w:val="3"/>
          <w:lang w:eastAsia="zh-CN" w:bidi="hi-IN"/>
        </w:rPr>
      </w:pPr>
      <w:r w:rsidRPr="00966B17">
        <w:rPr>
          <w:rFonts w:eastAsia="Times New Roman" w:cs="Times New Roman"/>
          <w:kern w:val="3"/>
          <w:lang w:eastAsia="zh-CN" w:bidi="hi-IN"/>
        </w:rPr>
        <w:t>Zapewnienia  niezbędnych materiałów szkoleniowych</w:t>
      </w:r>
      <w:r w:rsidR="00F823D3" w:rsidRPr="00966B17">
        <w:rPr>
          <w:rFonts w:eastAsia="Times New Roman" w:cs="Times New Roman"/>
          <w:kern w:val="3"/>
          <w:lang w:eastAsia="zh-CN" w:bidi="hi-IN"/>
        </w:rPr>
        <w:t xml:space="preserve"> </w:t>
      </w:r>
    </w:p>
    <w:p w14:paraId="336B4E15" w14:textId="45B27A8C" w:rsidR="008B0C9A" w:rsidRDefault="00CF1F55" w:rsidP="00491FC1">
      <w:pPr>
        <w:numPr>
          <w:ilvl w:val="1"/>
          <w:numId w:val="16"/>
        </w:numPr>
        <w:suppressAutoHyphens/>
        <w:autoSpaceDN w:val="0"/>
        <w:spacing w:after="0" w:line="360" w:lineRule="auto"/>
        <w:ind w:left="782" w:hanging="357"/>
        <w:jc w:val="both"/>
        <w:rPr>
          <w:rFonts w:eastAsia="Times New Roman" w:cs="Times New Roman"/>
          <w:kern w:val="3"/>
          <w:lang w:eastAsia="zh-CN" w:bidi="hi-IN"/>
        </w:rPr>
      </w:pPr>
      <w:r w:rsidRPr="00966B17">
        <w:rPr>
          <w:rFonts w:eastAsia="Times New Roman" w:cs="Times New Roman"/>
          <w:kern w:val="3"/>
          <w:lang w:eastAsia="zh-CN" w:bidi="hi-IN"/>
        </w:rPr>
        <w:t>Z</w:t>
      </w:r>
      <w:r w:rsidR="00D65409">
        <w:rPr>
          <w:rFonts w:eastAsia="Times New Roman" w:cs="Times New Roman"/>
          <w:kern w:val="3"/>
          <w:lang w:eastAsia="zh-CN" w:bidi="hi-IN"/>
        </w:rPr>
        <w:t>apewnienia</w:t>
      </w:r>
      <w:r w:rsidR="00F823D3" w:rsidRPr="00966B17">
        <w:rPr>
          <w:rFonts w:eastAsia="Times New Roman" w:cs="Times New Roman"/>
          <w:kern w:val="3"/>
          <w:lang w:eastAsia="zh-CN" w:bidi="hi-IN"/>
        </w:rPr>
        <w:t xml:space="preserve"> </w:t>
      </w:r>
      <w:r w:rsidR="002A4FF4" w:rsidRPr="00966B17">
        <w:rPr>
          <w:rFonts w:eastAsia="Times New Roman" w:cs="Times New Roman"/>
          <w:kern w:val="3"/>
          <w:lang w:eastAsia="zh-CN" w:bidi="hi-IN"/>
        </w:rPr>
        <w:t>catering</w:t>
      </w:r>
      <w:r w:rsidR="00D65409">
        <w:rPr>
          <w:rFonts w:eastAsia="Times New Roman" w:cs="Times New Roman"/>
          <w:kern w:val="3"/>
          <w:lang w:eastAsia="zh-CN" w:bidi="hi-IN"/>
        </w:rPr>
        <w:t>u</w:t>
      </w:r>
      <w:r w:rsidR="00F823D3" w:rsidRPr="00966B17">
        <w:rPr>
          <w:rFonts w:eastAsia="Times New Roman" w:cs="Times New Roman"/>
          <w:kern w:val="3"/>
          <w:lang w:eastAsia="zh-CN" w:bidi="hi-IN"/>
        </w:rPr>
        <w:t xml:space="preserve"> podczas </w:t>
      </w:r>
      <w:r w:rsidR="002A4FF4" w:rsidRPr="00966B17">
        <w:rPr>
          <w:rFonts w:eastAsia="Times New Roman" w:cs="Times New Roman"/>
          <w:kern w:val="3"/>
          <w:lang w:eastAsia="zh-CN" w:bidi="hi-IN"/>
        </w:rPr>
        <w:t>na zajęciach grupowych.</w:t>
      </w:r>
    </w:p>
    <w:p w14:paraId="0944760C" w14:textId="77777777" w:rsidR="00EC7F9B" w:rsidRPr="00EC7F9B" w:rsidRDefault="00EC7F9B" w:rsidP="00A57D40">
      <w:pPr>
        <w:suppressAutoHyphens/>
        <w:autoSpaceDN w:val="0"/>
        <w:spacing w:after="0" w:line="360" w:lineRule="auto"/>
        <w:ind w:left="782"/>
        <w:jc w:val="both"/>
        <w:rPr>
          <w:rFonts w:eastAsia="Times New Roman" w:cs="Times New Roman"/>
          <w:kern w:val="3"/>
          <w:lang w:eastAsia="zh-CN" w:bidi="hi-IN"/>
        </w:rPr>
      </w:pPr>
    </w:p>
    <w:p w14:paraId="68CB9EB5" w14:textId="6D181E97" w:rsidR="00622694" w:rsidRPr="00966B17" w:rsidRDefault="00622694" w:rsidP="00A57D40">
      <w:pPr>
        <w:suppressAutoHyphens/>
        <w:autoSpaceDN w:val="0"/>
        <w:spacing w:after="0" w:line="360" w:lineRule="auto"/>
        <w:jc w:val="center"/>
        <w:rPr>
          <w:rFonts w:eastAsia="Times New Roman" w:cs="Calibri"/>
          <w:b/>
          <w:kern w:val="3"/>
          <w:lang w:eastAsia="zh-CN" w:bidi="hi-IN"/>
        </w:rPr>
      </w:pPr>
      <w:r w:rsidRPr="00966B17">
        <w:rPr>
          <w:rFonts w:eastAsia="Times New Roman" w:cs="Calibri"/>
          <w:b/>
          <w:kern w:val="3"/>
          <w:lang w:eastAsia="zh-CN" w:bidi="hi-IN"/>
        </w:rPr>
        <w:t>§7</w:t>
      </w:r>
      <w:r w:rsidRPr="00966B17">
        <w:rPr>
          <w:rFonts w:eastAsia="Times New Roman" w:cs="Calibri"/>
          <w:b/>
          <w:kern w:val="3"/>
          <w:lang w:eastAsia="zh-CN" w:bidi="hi-IN"/>
        </w:rPr>
        <w:br/>
        <w:t>Zakres wsparcia</w:t>
      </w:r>
    </w:p>
    <w:p w14:paraId="669476BF" w14:textId="77777777" w:rsidR="00622694" w:rsidRPr="00966B17" w:rsidRDefault="00622694" w:rsidP="00491FC1">
      <w:pPr>
        <w:numPr>
          <w:ilvl w:val="0"/>
          <w:numId w:val="18"/>
        </w:numPr>
        <w:suppressAutoHyphens/>
        <w:autoSpaceDN w:val="0"/>
        <w:spacing w:after="0" w:line="360" w:lineRule="auto"/>
        <w:jc w:val="both"/>
        <w:rPr>
          <w:rFonts w:eastAsia="Times New Roman" w:cs="Calibri"/>
          <w:color w:val="000000"/>
          <w:kern w:val="3"/>
          <w:lang w:eastAsia="zh-CN" w:bidi="hi-IN"/>
        </w:rPr>
      </w:pPr>
      <w:r w:rsidRPr="00966B17">
        <w:rPr>
          <w:rFonts w:eastAsia="Times New Roman" w:cs="Calibri"/>
          <w:color w:val="000000"/>
          <w:kern w:val="3"/>
          <w:lang w:eastAsia="zh-CN" w:bidi="hi-IN"/>
        </w:rPr>
        <w:t>Program zajęć w projekcie obejmuje:</w:t>
      </w:r>
    </w:p>
    <w:p w14:paraId="5AEF290C" w14:textId="43B0209F" w:rsidR="00922B2C" w:rsidRPr="00922B2C" w:rsidRDefault="00922B2C" w:rsidP="00491FC1">
      <w:pPr>
        <w:numPr>
          <w:ilvl w:val="0"/>
          <w:numId w:val="19"/>
        </w:numPr>
        <w:autoSpaceDN w:val="0"/>
        <w:spacing w:after="0" w:line="360" w:lineRule="auto"/>
        <w:ind w:right="-1"/>
        <w:contextualSpacing/>
        <w:jc w:val="both"/>
        <w:rPr>
          <w:rFonts w:eastAsia="Calibri" w:cs="Calibri"/>
        </w:rPr>
      </w:pPr>
      <w:r w:rsidRPr="00922B2C">
        <w:rPr>
          <w:rFonts w:eastAsia="Calibri" w:cs="Calibri"/>
          <w:b/>
        </w:rPr>
        <w:t>Indyw</w:t>
      </w:r>
      <w:r w:rsidR="00D65409">
        <w:rPr>
          <w:rFonts w:eastAsia="Calibri" w:cs="Calibri"/>
          <w:b/>
        </w:rPr>
        <w:t xml:space="preserve">idualne Wsparcie </w:t>
      </w:r>
      <w:r w:rsidR="004D294E">
        <w:rPr>
          <w:rFonts w:eastAsia="Calibri" w:cs="Calibri"/>
          <w:b/>
        </w:rPr>
        <w:t>Reintegracyjne</w:t>
      </w:r>
      <w:r w:rsidR="00D65409">
        <w:rPr>
          <w:rFonts w:eastAsia="Calibri" w:cs="Calibri"/>
          <w:b/>
        </w:rPr>
        <w:t xml:space="preserve"> dla 1</w:t>
      </w:r>
      <w:r w:rsidR="008722A1">
        <w:rPr>
          <w:rFonts w:eastAsia="Calibri" w:cs="Calibri"/>
          <w:b/>
        </w:rPr>
        <w:t>45</w:t>
      </w:r>
      <w:r w:rsidRPr="00922B2C">
        <w:rPr>
          <w:rFonts w:eastAsia="Calibri" w:cs="Calibri"/>
          <w:b/>
        </w:rPr>
        <w:t xml:space="preserve"> UP (udział we wsparciu </w:t>
      </w:r>
      <w:r w:rsidR="00B74940">
        <w:rPr>
          <w:rFonts w:eastAsia="Calibri" w:cs="Calibri"/>
          <w:b/>
        </w:rPr>
        <w:t>skierowany do wszystkich uczestników projektu</w:t>
      </w:r>
      <w:r w:rsidRPr="00922B2C">
        <w:rPr>
          <w:rFonts w:eastAsia="Calibri" w:cs="Calibri"/>
          <w:b/>
        </w:rPr>
        <w:t>):</w:t>
      </w:r>
    </w:p>
    <w:p w14:paraId="24068DD3" w14:textId="522BE145" w:rsidR="00922B2C" w:rsidRPr="00922B2C" w:rsidRDefault="00922B2C" w:rsidP="00491FC1">
      <w:pPr>
        <w:numPr>
          <w:ilvl w:val="0"/>
          <w:numId w:val="20"/>
        </w:numPr>
        <w:autoSpaceDN w:val="0"/>
        <w:spacing w:after="0" w:line="360" w:lineRule="auto"/>
        <w:ind w:right="-1"/>
        <w:contextualSpacing/>
        <w:jc w:val="both"/>
        <w:rPr>
          <w:rFonts w:eastAsia="Calibri" w:cs="Calibri"/>
          <w:color w:val="000000" w:themeColor="text1"/>
        </w:rPr>
      </w:pPr>
      <w:r w:rsidRPr="00922B2C">
        <w:rPr>
          <w:rFonts w:eastAsia="Calibri" w:cs="Calibri"/>
          <w:color w:val="000000" w:themeColor="text1"/>
        </w:rPr>
        <w:t>Indywid</w:t>
      </w:r>
      <w:r w:rsidR="00BD3987">
        <w:rPr>
          <w:rFonts w:eastAsia="Calibri" w:cs="Calibri"/>
          <w:color w:val="000000" w:themeColor="text1"/>
        </w:rPr>
        <w:t xml:space="preserve">ualne spotkania z </w:t>
      </w:r>
      <w:r w:rsidR="00FE629D">
        <w:rPr>
          <w:rFonts w:eastAsia="Calibri" w:cs="Calibri"/>
          <w:color w:val="000000" w:themeColor="text1"/>
        </w:rPr>
        <w:t>Doradcą ds. rozwoju – stworzenie indywidualnej ścieżki reintegracji</w:t>
      </w:r>
    </w:p>
    <w:p w14:paraId="5A1F4D25" w14:textId="11FE46DA" w:rsidR="00BD3987" w:rsidRPr="00B74940" w:rsidRDefault="00922B2C" w:rsidP="00491FC1">
      <w:pPr>
        <w:numPr>
          <w:ilvl w:val="0"/>
          <w:numId w:val="20"/>
        </w:numPr>
        <w:autoSpaceDN w:val="0"/>
        <w:spacing w:after="0" w:line="360" w:lineRule="auto"/>
        <w:ind w:right="-1"/>
        <w:contextualSpacing/>
        <w:jc w:val="both"/>
        <w:rPr>
          <w:rFonts w:eastAsia="Calibri" w:cs="Calibri"/>
          <w:color w:val="000000" w:themeColor="text1"/>
        </w:rPr>
      </w:pPr>
      <w:r w:rsidRPr="00922B2C">
        <w:rPr>
          <w:rFonts w:eastAsia="Calibri" w:cs="Calibri"/>
          <w:color w:val="000000" w:themeColor="text1"/>
        </w:rPr>
        <w:t xml:space="preserve">Indywidualne </w:t>
      </w:r>
      <w:r w:rsidR="00DB3651">
        <w:rPr>
          <w:rFonts w:eastAsia="Calibri" w:cs="Calibri"/>
          <w:color w:val="000000" w:themeColor="text1"/>
        </w:rPr>
        <w:t xml:space="preserve">doradztwo psychospołecznie - </w:t>
      </w:r>
      <w:r w:rsidRPr="00922B2C">
        <w:rPr>
          <w:rFonts w:eastAsia="Calibri" w:cs="Calibri"/>
          <w:color w:val="000000" w:themeColor="text1"/>
        </w:rPr>
        <w:t xml:space="preserve">spotkania z </w:t>
      </w:r>
      <w:r w:rsidR="00DB3651">
        <w:rPr>
          <w:rFonts w:eastAsia="Calibri" w:cs="Calibri"/>
          <w:color w:val="000000" w:themeColor="text1"/>
        </w:rPr>
        <w:t>psychologiem, liczba godzin uzależniona od potrzeb</w:t>
      </w:r>
    </w:p>
    <w:p w14:paraId="6169F917" w14:textId="70E959E7" w:rsidR="00922B2C" w:rsidRPr="00922B2C" w:rsidRDefault="0015191A" w:rsidP="00491FC1">
      <w:pPr>
        <w:numPr>
          <w:ilvl w:val="0"/>
          <w:numId w:val="19"/>
        </w:numPr>
        <w:autoSpaceDN w:val="0"/>
        <w:spacing w:after="0" w:line="360" w:lineRule="auto"/>
        <w:ind w:right="-1"/>
        <w:contextualSpacing/>
        <w:jc w:val="both"/>
        <w:rPr>
          <w:rFonts w:eastAsia="Calibri" w:cs="Calibri"/>
          <w:b/>
          <w:color w:val="000000" w:themeColor="text1"/>
        </w:rPr>
      </w:pPr>
      <w:r>
        <w:rPr>
          <w:rFonts w:eastAsia="Calibri" w:cs="Calibri"/>
          <w:b/>
          <w:color w:val="000000" w:themeColor="text1"/>
        </w:rPr>
        <w:t>Reintegracja społeczn</w:t>
      </w:r>
      <w:r w:rsidR="006C7592">
        <w:rPr>
          <w:rFonts w:eastAsia="Calibri" w:cs="Calibri"/>
          <w:b/>
          <w:color w:val="000000" w:themeColor="text1"/>
        </w:rPr>
        <w:t xml:space="preserve">a </w:t>
      </w:r>
      <w:r w:rsidR="00A76CF9" w:rsidRPr="00A76CF9">
        <w:rPr>
          <w:rFonts w:eastAsia="Calibri" w:cs="Calibri"/>
          <w:b/>
        </w:rPr>
        <w:t>PRACOWNIA ROZWOJU AKTYWNI</w:t>
      </w:r>
    </w:p>
    <w:p w14:paraId="3985C2B2" w14:textId="33C67A31" w:rsidR="00922B2C" w:rsidRPr="00922B2C" w:rsidRDefault="00AB02B4" w:rsidP="00491FC1">
      <w:pPr>
        <w:numPr>
          <w:ilvl w:val="0"/>
          <w:numId w:val="24"/>
        </w:numPr>
        <w:autoSpaceDN w:val="0"/>
        <w:spacing w:after="0" w:line="360" w:lineRule="auto"/>
        <w:ind w:right="-1"/>
        <w:contextualSpacing/>
        <w:jc w:val="both"/>
        <w:rPr>
          <w:rFonts w:eastAsia="Calibri" w:cs="Calibri"/>
          <w:b/>
          <w:color w:val="000000" w:themeColor="text1"/>
        </w:rPr>
      </w:pPr>
      <w:r>
        <w:rPr>
          <w:rFonts w:eastAsia="Calibri" w:cs="Calibri"/>
          <w:color w:val="000000" w:themeColor="text1"/>
        </w:rPr>
        <w:t xml:space="preserve">Akademia Rozwoju Osobistego </w:t>
      </w:r>
      <w:r w:rsidRPr="009C63C9">
        <w:rPr>
          <w:rFonts w:eastAsia="Calibri" w:cs="Calibri"/>
          <w:b/>
          <w:bCs/>
          <w:color w:val="000000" w:themeColor="text1"/>
        </w:rPr>
        <w:t>ADVENTURE THERAPY</w:t>
      </w:r>
      <w:r>
        <w:rPr>
          <w:rFonts w:eastAsia="Calibri" w:cs="Calibri"/>
          <w:color w:val="000000" w:themeColor="text1"/>
        </w:rPr>
        <w:t xml:space="preserve"> </w:t>
      </w:r>
      <w:r w:rsidR="009F4674">
        <w:rPr>
          <w:rFonts w:eastAsia="Calibri" w:cs="Calibri"/>
          <w:color w:val="000000" w:themeColor="text1"/>
        </w:rPr>
        <w:t xml:space="preserve">– </w:t>
      </w:r>
      <w:r w:rsidR="009F4674" w:rsidRPr="009F4674">
        <w:rPr>
          <w:rFonts w:eastAsia="Calibri" w:cs="Calibri"/>
          <w:b/>
          <w:bCs/>
          <w:color w:val="000000" w:themeColor="text1"/>
        </w:rPr>
        <w:t>80 os.</w:t>
      </w:r>
      <w:r w:rsidR="009C63C9">
        <w:rPr>
          <w:rFonts w:eastAsia="Calibri" w:cs="Calibri"/>
          <w:b/>
          <w:bCs/>
          <w:color w:val="000000" w:themeColor="text1"/>
        </w:rPr>
        <w:t xml:space="preserve"> </w:t>
      </w:r>
      <w:r w:rsidR="002E446A">
        <w:rPr>
          <w:rFonts w:eastAsia="Calibri" w:cs="Calibri"/>
          <w:b/>
          <w:bCs/>
          <w:color w:val="000000" w:themeColor="text1"/>
        </w:rPr>
        <w:t>–</w:t>
      </w:r>
      <w:r w:rsidR="009C63C9">
        <w:rPr>
          <w:rFonts w:eastAsia="Calibri" w:cs="Calibri"/>
          <w:b/>
          <w:bCs/>
          <w:color w:val="000000" w:themeColor="text1"/>
        </w:rPr>
        <w:t xml:space="preserve"> </w:t>
      </w:r>
      <w:r w:rsidR="002E446A">
        <w:rPr>
          <w:rFonts w:eastAsia="Calibri" w:cs="Calibri"/>
          <w:b/>
          <w:bCs/>
          <w:color w:val="000000" w:themeColor="text1"/>
        </w:rPr>
        <w:t xml:space="preserve">4 cykle x 2 grupy (10os/gr) zajęcia INDOOR/OUTDOOR </w:t>
      </w:r>
    </w:p>
    <w:p w14:paraId="7B496CF1" w14:textId="4C6CAAC9" w:rsidR="00922B2C" w:rsidRPr="00D65409" w:rsidRDefault="00C24E65" w:rsidP="00491FC1">
      <w:pPr>
        <w:numPr>
          <w:ilvl w:val="0"/>
          <w:numId w:val="24"/>
        </w:numPr>
        <w:autoSpaceDN w:val="0"/>
        <w:spacing w:after="0" w:line="360" w:lineRule="auto"/>
        <w:ind w:right="-1"/>
        <w:contextualSpacing/>
        <w:jc w:val="both"/>
        <w:rPr>
          <w:rFonts w:eastAsia="Calibri" w:cs="Calibri"/>
          <w:b/>
          <w:color w:val="000000" w:themeColor="text1"/>
        </w:rPr>
      </w:pPr>
      <w:r>
        <w:rPr>
          <w:rFonts w:eastAsia="Calibri" w:cs="Calibri"/>
          <w:color w:val="000000" w:themeColor="text1"/>
        </w:rPr>
        <w:t xml:space="preserve">Warsztaty tematyczne – </w:t>
      </w:r>
      <w:r w:rsidRPr="009F4674">
        <w:rPr>
          <w:rFonts w:eastAsia="Calibri" w:cs="Calibri"/>
          <w:b/>
          <w:bCs/>
          <w:color w:val="000000" w:themeColor="text1"/>
        </w:rPr>
        <w:t>80 os.</w:t>
      </w:r>
      <w:r>
        <w:rPr>
          <w:rFonts w:eastAsia="Calibri" w:cs="Calibri"/>
          <w:b/>
          <w:bCs/>
          <w:color w:val="000000" w:themeColor="text1"/>
        </w:rPr>
        <w:t xml:space="preserve"> – 4 cykle x </w:t>
      </w:r>
      <w:r w:rsidR="00E76480">
        <w:rPr>
          <w:rFonts w:eastAsia="Calibri" w:cs="Calibri"/>
          <w:b/>
          <w:bCs/>
          <w:color w:val="000000" w:themeColor="text1"/>
        </w:rPr>
        <w:t>5 warsztatów x 3h warsztat</w:t>
      </w:r>
    </w:p>
    <w:p w14:paraId="2010B7E2" w14:textId="156EB6F8" w:rsidR="00EE71B2" w:rsidRPr="00FB1947" w:rsidRDefault="00BD3987" w:rsidP="00491FC1">
      <w:pPr>
        <w:numPr>
          <w:ilvl w:val="0"/>
          <w:numId w:val="24"/>
        </w:numPr>
        <w:autoSpaceDN w:val="0"/>
        <w:spacing w:after="0" w:line="360" w:lineRule="auto"/>
        <w:ind w:right="-1"/>
        <w:contextualSpacing/>
        <w:jc w:val="both"/>
        <w:rPr>
          <w:rFonts w:eastAsia="Calibri" w:cs="Calibri"/>
          <w:b/>
          <w:color w:val="000000" w:themeColor="text1"/>
        </w:rPr>
      </w:pPr>
      <w:r w:rsidRPr="00B67C90">
        <w:rPr>
          <w:rFonts w:eastAsia="Calibri" w:cs="Calibri"/>
          <w:b/>
          <w:bCs/>
          <w:color w:val="000000" w:themeColor="text1"/>
        </w:rPr>
        <w:t>Warsztat</w:t>
      </w:r>
      <w:r w:rsidR="00F72C15" w:rsidRPr="00B67C90">
        <w:rPr>
          <w:rFonts w:eastAsia="Calibri" w:cs="Calibri"/>
          <w:b/>
          <w:bCs/>
          <w:color w:val="000000" w:themeColor="text1"/>
        </w:rPr>
        <w:t xml:space="preserve">y STOP AND GO </w:t>
      </w:r>
      <w:r w:rsidR="00F72C15">
        <w:rPr>
          <w:rFonts w:eastAsia="Calibri" w:cs="Calibri"/>
          <w:color w:val="000000" w:themeColor="text1"/>
        </w:rPr>
        <w:t xml:space="preserve">– </w:t>
      </w:r>
      <w:r w:rsidR="00F72C15" w:rsidRPr="00B67C90">
        <w:rPr>
          <w:rFonts w:eastAsia="Calibri" w:cs="Calibri"/>
          <w:b/>
          <w:bCs/>
          <w:color w:val="000000" w:themeColor="text1"/>
        </w:rPr>
        <w:t>60 os</w:t>
      </w:r>
      <w:r w:rsidR="00725B85">
        <w:rPr>
          <w:rFonts w:eastAsia="Calibri" w:cs="Calibri"/>
          <w:color w:val="000000" w:themeColor="text1"/>
        </w:rPr>
        <w:t xml:space="preserve"> – 6 sesji/grupa</w:t>
      </w:r>
      <w:r w:rsidR="00B67C90">
        <w:rPr>
          <w:rFonts w:eastAsia="Calibri" w:cs="Calibri"/>
          <w:color w:val="000000" w:themeColor="text1"/>
        </w:rPr>
        <w:t xml:space="preserve">(15os) </w:t>
      </w:r>
      <w:r w:rsidR="00FB1947">
        <w:rPr>
          <w:rFonts w:eastAsia="Calibri" w:cs="Calibri"/>
          <w:color w:val="000000" w:themeColor="text1"/>
        </w:rPr>
        <w:t>+</w:t>
      </w:r>
      <w:r w:rsidR="00B67C90" w:rsidRPr="00FB1947">
        <w:rPr>
          <w:rFonts w:eastAsia="Calibri" w:cs="Calibri"/>
          <w:color w:val="000000" w:themeColor="text1"/>
        </w:rPr>
        <w:t xml:space="preserve"> sesje indywidualne 2 h/os</w:t>
      </w:r>
    </w:p>
    <w:p w14:paraId="50300AFF" w14:textId="7DD0C765" w:rsidR="00EF2B46" w:rsidRPr="00EF2B46" w:rsidRDefault="00922B2C" w:rsidP="00491FC1">
      <w:pPr>
        <w:numPr>
          <w:ilvl w:val="0"/>
          <w:numId w:val="19"/>
        </w:numPr>
        <w:autoSpaceDN w:val="0"/>
        <w:spacing w:after="0" w:line="360" w:lineRule="auto"/>
        <w:ind w:right="-1"/>
        <w:contextualSpacing/>
        <w:jc w:val="both"/>
        <w:rPr>
          <w:rFonts w:eastAsia="Calibri" w:cs="Calibri"/>
          <w:color w:val="000000" w:themeColor="text1"/>
        </w:rPr>
      </w:pPr>
      <w:r w:rsidRPr="00922B2C">
        <w:rPr>
          <w:rFonts w:eastAsia="Calibri" w:cs="Calibri"/>
          <w:b/>
          <w:color w:val="000000" w:themeColor="text1"/>
        </w:rPr>
        <w:t xml:space="preserve">Wsparcie </w:t>
      </w:r>
      <w:r w:rsidR="002D0814">
        <w:rPr>
          <w:rFonts w:eastAsia="Calibri" w:cs="Calibri"/>
          <w:b/>
          <w:color w:val="000000" w:themeColor="text1"/>
        </w:rPr>
        <w:t>dla osób z niepełnosprawnością i ich opiekunów</w:t>
      </w:r>
    </w:p>
    <w:p w14:paraId="5B12F9E6" w14:textId="4840F11E" w:rsidR="00922B2C" w:rsidRDefault="00BD78A8" w:rsidP="00491FC1">
      <w:pPr>
        <w:numPr>
          <w:ilvl w:val="0"/>
          <w:numId w:val="23"/>
        </w:numPr>
        <w:autoSpaceDN w:val="0"/>
        <w:spacing w:after="0" w:line="360" w:lineRule="auto"/>
        <w:ind w:right="-1"/>
        <w:contextualSpacing/>
        <w:jc w:val="both"/>
        <w:rPr>
          <w:rFonts w:eastAsia="Calibri" w:cs="Calibri"/>
          <w:color w:val="000000" w:themeColor="text1"/>
        </w:rPr>
      </w:pPr>
      <w:r>
        <w:rPr>
          <w:rFonts w:eastAsia="Calibri" w:cs="Calibri"/>
          <w:color w:val="000000" w:themeColor="text1"/>
        </w:rPr>
        <w:t>Grupa samopomocowa dla opiekunów osób zależnych</w:t>
      </w:r>
      <w:r w:rsidR="0045276D">
        <w:rPr>
          <w:rFonts w:eastAsia="Calibri" w:cs="Calibri"/>
          <w:color w:val="000000" w:themeColor="text1"/>
        </w:rPr>
        <w:t xml:space="preserve"> – </w:t>
      </w:r>
      <w:proofErr w:type="spellStart"/>
      <w:r w:rsidR="0045276D">
        <w:rPr>
          <w:rFonts w:eastAsia="Calibri" w:cs="Calibri"/>
          <w:color w:val="000000" w:themeColor="text1"/>
        </w:rPr>
        <w:t>śr</w:t>
      </w:r>
      <w:proofErr w:type="spellEnd"/>
      <w:r w:rsidR="0045276D">
        <w:rPr>
          <w:rFonts w:eastAsia="Calibri" w:cs="Calibri"/>
          <w:color w:val="000000" w:themeColor="text1"/>
        </w:rPr>
        <w:t xml:space="preserve"> 5 UP – 12 spotkań x 3 h (średnio raz w miesiącu)</w:t>
      </w:r>
    </w:p>
    <w:p w14:paraId="0356BDE1" w14:textId="4251AB04" w:rsidR="00EF2B46" w:rsidRPr="00CE250F" w:rsidRDefault="00135AB6" w:rsidP="00491FC1">
      <w:pPr>
        <w:numPr>
          <w:ilvl w:val="0"/>
          <w:numId w:val="23"/>
        </w:numPr>
        <w:autoSpaceDN w:val="0"/>
        <w:spacing w:after="0" w:line="360" w:lineRule="auto"/>
        <w:ind w:right="-1"/>
        <w:contextualSpacing/>
        <w:jc w:val="both"/>
        <w:rPr>
          <w:rFonts w:eastAsia="Calibri" w:cs="Calibri"/>
          <w:color w:val="000000" w:themeColor="text1"/>
        </w:rPr>
      </w:pPr>
      <w:r>
        <w:rPr>
          <w:rFonts w:eastAsia="Calibri" w:cs="Calibri"/>
          <w:color w:val="000000" w:themeColor="text1"/>
        </w:rPr>
        <w:t xml:space="preserve">Zindywidualizowane usługi asystenckie (dla osób z niepełnosprawnościami) – dla śr. 40 UP </w:t>
      </w:r>
    </w:p>
    <w:p w14:paraId="0209C26D" w14:textId="20D38437" w:rsidR="00922B2C" w:rsidRPr="00CE250F" w:rsidRDefault="00275CEC" w:rsidP="00491FC1">
      <w:pPr>
        <w:numPr>
          <w:ilvl w:val="0"/>
          <w:numId w:val="19"/>
        </w:numPr>
        <w:autoSpaceDN w:val="0"/>
        <w:spacing w:after="0" w:line="360" w:lineRule="auto"/>
        <w:ind w:right="-1"/>
        <w:contextualSpacing/>
        <w:jc w:val="both"/>
        <w:rPr>
          <w:rFonts w:eastAsia="Calibri" w:cs="Calibri"/>
          <w:b/>
          <w:color w:val="000000" w:themeColor="text1"/>
        </w:rPr>
      </w:pPr>
      <w:r>
        <w:rPr>
          <w:rFonts w:eastAsia="Calibri" w:cs="Calibri"/>
          <w:b/>
          <w:color w:val="000000" w:themeColor="text1"/>
        </w:rPr>
        <w:t>Staże i szkolenia</w:t>
      </w:r>
      <w:r w:rsidR="00922B2C" w:rsidRPr="00CE250F">
        <w:rPr>
          <w:rFonts w:eastAsia="Calibri" w:cs="Calibri"/>
          <w:b/>
          <w:color w:val="000000" w:themeColor="text1"/>
        </w:rPr>
        <w:t xml:space="preserve"> </w:t>
      </w:r>
      <w:r w:rsidR="009621FD">
        <w:rPr>
          <w:rFonts w:eastAsia="Calibri" w:cs="Calibri"/>
          <w:b/>
          <w:color w:val="000000" w:themeColor="text1"/>
        </w:rPr>
        <w:t>(skierowan</w:t>
      </w:r>
      <w:r>
        <w:rPr>
          <w:rFonts w:eastAsia="Calibri" w:cs="Calibri"/>
          <w:b/>
          <w:color w:val="000000" w:themeColor="text1"/>
        </w:rPr>
        <w:t>e</w:t>
      </w:r>
      <w:r w:rsidR="009621FD">
        <w:rPr>
          <w:rFonts w:eastAsia="Calibri" w:cs="Calibri"/>
          <w:b/>
          <w:color w:val="000000" w:themeColor="text1"/>
        </w:rPr>
        <w:t xml:space="preserve"> do określonych uczestników </w:t>
      </w:r>
      <w:r w:rsidR="00EB2FD5">
        <w:rPr>
          <w:rFonts w:eastAsia="Calibri" w:cs="Calibri"/>
          <w:b/>
          <w:color w:val="000000" w:themeColor="text1"/>
        </w:rPr>
        <w:t>na podstawie diagnozy</w:t>
      </w:r>
      <w:r w:rsidR="00922B2C" w:rsidRPr="00CE250F">
        <w:rPr>
          <w:rFonts w:eastAsia="Calibri" w:cs="Calibri"/>
          <w:b/>
          <w:color w:val="000000" w:themeColor="text1"/>
        </w:rPr>
        <w:t>)</w:t>
      </w:r>
    </w:p>
    <w:p w14:paraId="4B748938" w14:textId="2FBDB70A" w:rsidR="00922B2C" w:rsidRPr="00CE250F" w:rsidRDefault="00922B2C" w:rsidP="00491FC1">
      <w:pPr>
        <w:numPr>
          <w:ilvl w:val="0"/>
          <w:numId w:val="23"/>
        </w:numPr>
        <w:autoSpaceDN w:val="0"/>
        <w:spacing w:after="0" w:line="360" w:lineRule="auto"/>
        <w:ind w:right="-1"/>
        <w:contextualSpacing/>
        <w:jc w:val="both"/>
        <w:rPr>
          <w:rFonts w:eastAsia="Calibri" w:cs="Calibri"/>
          <w:color w:val="000000" w:themeColor="text1"/>
        </w:rPr>
      </w:pPr>
      <w:r w:rsidRPr="00CE250F">
        <w:rPr>
          <w:rFonts w:eastAsia="Calibri" w:cs="Calibri"/>
          <w:color w:val="000000" w:themeColor="text1"/>
        </w:rPr>
        <w:t>Kursy zawodowe/szkolenia</w:t>
      </w:r>
      <w:r w:rsidR="00CE250F" w:rsidRPr="00CE250F">
        <w:rPr>
          <w:rFonts w:eastAsia="Calibri" w:cs="Calibri"/>
          <w:color w:val="000000" w:themeColor="text1"/>
        </w:rPr>
        <w:t xml:space="preserve"> dla </w:t>
      </w:r>
      <w:r w:rsidR="00275CEC">
        <w:rPr>
          <w:rFonts w:eastAsia="Calibri" w:cs="Calibri"/>
          <w:color w:val="000000" w:themeColor="text1"/>
        </w:rPr>
        <w:t>15</w:t>
      </w:r>
      <w:r w:rsidR="00CE250F" w:rsidRPr="00CE250F">
        <w:rPr>
          <w:rFonts w:eastAsia="Calibri" w:cs="Calibri"/>
          <w:color w:val="000000" w:themeColor="text1"/>
        </w:rPr>
        <w:t xml:space="preserve"> osób</w:t>
      </w:r>
      <w:r w:rsidR="00966B17" w:rsidRPr="00CE250F">
        <w:rPr>
          <w:rFonts w:eastAsia="Calibri" w:cs="Calibri"/>
          <w:color w:val="000000" w:themeColor="text1"/>
        </w:rPr>
        <w:t xml:space="preserve">. </w:t>
      </w:r>
      <w:r w:rsidRPr="00CE250F">
        <w:rPr>
          <w:rFonts w:eastAsia="Calibri" w:cs="Calibri"/>
          <w:color w:val="000000" w:themeColor="text1"/>
        </w:rPr>
        <w:t>Zgodnie z zaplanowaną ścieżk</w:t>
      </w:r>
      <w:r w:rsidR="00275CEC">
        <w:rPr>
          <w:rFonts w:eastAsia="Calibri" w:cs="Calibri"/>
          <w:color w:val="000000" w:themeColor="text1"/>
        </w:rPr>
        <w:t>ą.</w:t>
      </w:r>
    </w:p>
    <w:p w14:paraId="15CF7FD5" w14:textId="78EDC457" w:rsidR="00922B2C" w:rsidRDefault="00EB2FD5" w:rsidP="00491FC1">
      <w:pPr>
        <w:numPr>
          <w:ilvl w:val="0"/>
          <w:numId w:val="23"/>
        </w:numPr>
        <w:autoSpaceDN w:val="0"/>
        <w:spacing w:after="0" w:line="360" w:lineRule="auto"/>
        <w:ind w:right="-1"/>
        <w:contextualSpacing/>
        <w:jc w:val="both"/>
        <w:rPr>
          <w:rFonts w:eastAsia="Calibri" w:cs="Calibri"/>
          <w:color w:val="000000" w:themeColor="text1"/>
        </w:rPr>
      </w:pPr>
      <w:r>
        <w:rPr>
          <w:rFonts w:eastAsia="Calibri" w:cs="Calibri"/>
          <w:color w:val="000000" w:themeColor="text1"/>
        </w:rPr>
        <w:t>4</w:t>
      </w:r>
      <w:r w:rsidR="00922B2C" w:rsidRPr="00CE250F">
        <w:rPr>
          <w:rFonts w:eastAsia="Calibri" w:cs="Calibri"/>
          <w:color w:val="000000" w:themeColor="text1"/>
        </w:rPr>
        <w:t xml:space="preserve"> miesięczny staż dla </w:t>
      </w:r>
      <w:r w:rsidR="00275CEC">
        <w:rPr>
          <w:rFonts w:eastAsia="Calibri" w:cs="Calibri"/>
          <w:color w:val="000000" w:themeColor="text1"/>
        </w:rPr>
        <w:t>45</w:t>
      </w:r>
      <w:r w:rsidR="00922B2C" w:rsidRPr="00CE250F">
        <w:rPr>
          <w:rFonts w:eastAsia="Calibri" w:cs="Calibri"/>
          <w:color w:val="000000" w:themeColor="text1"/>
        </w:rPr>
        <w:t xml:space="preserve"> osób (stypendium stażowe w wysokości  </w:t>
      </w:r>
      <w:r w:rsidR="00275CEC">
        <w:rPr>
          <w:rFonts w:eastAsia="Calibri" w:cs="Calibri"/>
          <w:color w:val="000000" w:themeColor="text1"/>
        </w:rPr>
        <w:t xml:space="preserve">max </w:t>
      </w:r>
      <w:r w:rsidR="00AC6B49">
        <w:rPr>
          <w:rFonts w:eastAsia="Calibri" w:cs="Calibri"/>
          <w:color w:val="000000" w:themeColor="text1"/>
        </w:rPr>
        <w:t>1536,50</w:t>
      </w:r>
      <w:r w:rsidR="00922B2C" w:rsidRPr="00CE250F">
        <w:rPr>
          <w:rFonts w:eastAsia="Calibri" w:cs="Calibri"/>
          <w:color w:val="000000" w:themeColor="text1"/>
        </w:rPr>
        <w:t xml:space="preserve"> zł/m-c netto</w:t>
      </w:r>
    </w:p>
    <w:p w14:paraId="54922B13" w14:textId="00688596" w:rsidR="002D3A0E" w:rsidRDefault="002D3A0E" w:rsidP="00491FC1">
      <w:pPr>
        <w:pStyle w:val="Akapitzlist"/>
        <w:numPr>
          <w:ilvl w:val="0"/>
          <w:numId w:val="19"/>
        </w:numPr>
        <w:autoSpaceDN w:val="0"/>
        <w:spacing w:after="0" w:line="360" w:lineRule="auto"/>
        <w:ind w:right="-1"/>
        <w:jc w:val="both"/>
        <w:rPr>
          <w:rFonts w:eastAsia="Calibri" w:cs="Calibri"/>
          <w:b/>
          <w:bCs/>
          <w:color w:val="000000" w:themeColor="text1"/>
        </w:rPr>
      </w:pPr>
      <w:r w:rsidRPr="002D3A0E">
        <w:rPr>
          <w:rFonts w:eastAsia="Calibri" w:cs="Calibri"/>
          <w:b/>
          <w:bCs/>
          <w:color w:val="000000" w:themeColor="text1"/>
        </w:rPr>
        <w:t>Pośrednictwo pracy</w:t>
      </w:r>
    </w:p>
    <w:p w14:paraId="44D9711B" w14:textId="69601169" w:rsidR="002D3A0E" w:rsidRPr="00491FC1" w:rsidRDefault="00B54D56" w:rsidP="00491FC1">
      <w:pPr>
        <w:pStyle w:val="Akapitzlist"/>
        <w:numPr>
          <w:ilvl w:val="0"/>
          <w:numId w:val="29"/>
        </w:numPr>
        <w:autoSpaceDN w:val="0"/>
        <w:spacing w:after="0" w:line="360" w:lineRule="auto"/>
        <w:ind w:right="-1"/>
        <w:jc w:val="both"/>
        <w:rPr>
          <w:rFonts w:eastAsia="Calibri" w:cs="Calibri"/>
          <w:color w:val="000000" w:themeColor="text1"/>
        </w:rPr>
      </w:pPr>
      <w:r w:rsidRPr="00491FC1">
        <w:rPr>
          <w:rFonts w:eastAsia="Calibri" w:cs="Calibri"/>
          <w:color w:val="000000" w:themeColor="text1"/>
        </w:rPr>
        <w:t xml:space="preserve">Spotkania indywidualne skierowane do 140 uczestników projektu </w:t>
      </w:r>
    </w:p>
    <w:p w14:paraId="16071B83" w14:textId="235A62E1" w:rsidR="00674F98" w:rsidRPr="00491FC1" w:rsidRDefault="00622694" w:rsidP="00491FC1">
      <w:pPr>
        <w:suppressAutoHyphens/>
        <w:autoSpaceDN w:val="0"/>
        <w:spacing w:after="0" w:line="360" w:lineRule="auto"/>
        <w:jc w:val="both"/>
        <w:rPr>
          <w:rFonts w:eastAsia="Times New Roman" w:cs="Calibri"/>
          <w:color w:val="000000"/>
          <w:kern w:val="3"/>
          <w:lang w:eastAsia="zh-CN" w:bidi="hi-IN"/>
        </w:rPr>
      </w:pPr>
      <w:r w:rsidRPr="00CE250F">
        <w:rPr>
          <w:rFonts w:eastAsia="Times New Roman" w:cs="Calibri"/>
          <w:color w:val="000000"/>
          <w:kern w:val="3"/>
          <w:lang w:eastAsia="zh-CN" w:bidi="hi-IN"/>
        </w:rPr>
        <w:t>Harmonogram</w:t>
      </w:r>
      <w:r w:rsidRPr="00966B17">
        <w:rPr>
          <w:rFonts w:eastAsia="Times New Roman" w:cs="Calibri"/>
          <w:color w:val="000000"/>
          <w:kern w:val="3"/>
          <w:lang w:eastAsia="zh-CN" w:bidi="hi-IN"/>
        </w:rPr>
        <w:t xml:space="preserve"> zajęć będzie dostępny w biurze Projektu oraz zostanie przekazany uczestnikom/uczestniczkom pisemnie, mailem lub telefonicznie.</w:t>
      </w:r>
      <w:r w:rsidR="00E37FD1">
        <w:rPr>
          <w:rFonts w:eastAsia="Times New Roman" w:cs="Calibri"/>
          <w:color w:val="000000"/>
          <w:kern w:val="3"/>
          <w:lang w:eastAsia="zh-CN" w:bidi="hi-IN"/>
        </w:rPr>
        <w:t xml:space="preserve"> Harmonogram wsparcia będzie na bieżąco aktualizowany w zależności od potrzeb uczestników</w:t>
      </w:r>
      <w:r w:rsidR="00840B36">
        <w:rPr>
          <w:rFonts w:eastAsia="Times New Roman" w:cs="Calibri"/>
          <w:color w:val="000000"/>
          <w:kern w:val="3"/>
          <w:lang w:eastAsia="zh-CN" w:bidi="hi-IN"/>
        </w:rPr>
        <w:t xml:space="preserve"> oraz obecnej sytuacji epidemicznej w kraju i na świecie.</w:t>
      </w:r>
    </w:p>
    <w:p w14:paraId="5E2C95A8" w14:textId="31C6DC1F" w:rsidR="00622694" w:rsidRPr="008F214C" w:rsidRDefault="00622694" w:rsidP="008F214C">
      <w:pPr>
        <w:suppressAutoHyphens/>
        <w:autoSpaceDN w:val="0"/>
        <w:spacing w:after="0" w:line="360" w:lineRule="auto"/>
        <w:jc w:val="center"/>
        <w:rPr>
          <w:rFonts w:eastAsia="Times New Roman" w:cs="Calibri"/>
          <w:b/>
          <w:kern w:val="3"/>
          <w:lang w:eastAsia="zh-CN" w:bidi="hi-IN"/>
        </w:rPr>
      </w:pPr>
      <w:bookmarkStart w:id="2" w:name="_Hlk488756709"/>
      <w:r w:rsidRPr="00966B17">
        <w:rPr>
          <w:rFonts w:eastAsia="Times New Roman" w:cs="Calibri"/>
          <w:b/>
          <w:color w:val="000000"/>
          <w:kern w:val="3"/>
          <w:lang w:eastAsia="zh-CN" w:bidi="hi-IN"/>
        </w:rPr>
        <w:lastRenderedPageBreak/>
        <w:t>§</w:t>
      </w:r>
      <w:bookmarkEnd w:id="2"/>
      <w:r w:rsidR="00DE043F">
        <w:rPr>
          <w:rFonts w:eastAsia="Times New Roman" w:cs="Calibri"/>
          <w:b/>
          <w:color w:val="000000"/>
          <w:kern w:val="3"/>
          <w:lang w:eastAsia="zh-CN" w:bidi="hi-IN"/>
        </w:rPr>
        <w:t>8</w:t>
      </w:r>
      <w:r w:rsidRPr="00966B17">
        <w:rPr>
          <w:rFonts w:eastAsia="Times New Roman" w:cs="Calibri"/>
          <w:b/>
          <w:color w:val="000000"/>
          <w:kern w:val="3"/>
          <w:lang w:eastAsia="zh-CN" w:bidi="hi-IN"/>
        </w:rPr>
        <w:br/>
        <w:t>Postanowienia końcowe</w:t>
      </w:r>
    </w:p>
    <w:p w14:paraId="6F76283E" w14:textId="77777777" w:rsidR="00622694" w:rsidRPr="00966B17" w:rsidRDefault="00622694" w:rsidP="00491FC1">
      <w:pPr>
        <w:numPr>
          <w:ilvl w:val="0"/>
          <w:numId w:val="22"/>
        </w:numPr>
        <w:suppressAutoHyphens/>
        <w:autoSpaceDN w:val="0"/>
        <w:spacing w:after="0" w:line="360" w:lineRule="auto"/>
        <w:jc w:val="both"/>
        <w:rPr>
          <w:rFonts w:eastAsia="Times New Roman" w:cs="Calibri"/>
          <w:color w:val="000000"/>
          <w:kern w:val="3"/>
          <w:lang w:eastAsia="zh-CN" w:bidi="hi-IN"/>
        </w:rPr>
      </w:pPr>
      <w:r w:rsidRPr="00966B17">
        <w:rPr>
          <w:rFonts w:eastAsia="Times New Roman" w:cs="Calibri"/>
          <w:color w:val="000000"/>
          <w:kern w:val="3"/>
          <w:lang w:eastAsia="zh-CN" w:bidi="hi-IN"/>
        </w:rPr>
        <w:t>Sprawy nie uregulowane niniejszym Regulaminem wymagają formy pisemnej.</w:t>
      </w:r>
    </w:p>
    <w:p w14:paraId="22F2C70A" w14:textId="77777777" w:rsidR="00622694" w:rsidRPr="00966B17" w:rsidRDefault="00622694" w:rsidP="00491FC1">
      <w:pPr>
        <w:numPr>
          <w:ilvl w:val="0"/>
          <w:numId w:val="22"/>
        </w:numPr>
        <w:suppressAutoHyphens/>
        <w:autoSpaceDN w:val="0"/>
        <w:spacing w:after="0" w:line="360" w:lineRule="auto"/>
        <w:jc w:val="both"/>
        <w:rPr>
          <w:rFonts w:eastAsia="Times New Roman" w:cs="Calibri"/>
          <w:color w:val="000000"/>
          <w:kern w:val="3"/>
          <w:lang w:eastAsia="zh-CN" w:bidi="hi-IN"/>
        </w:rPr>
      </w:pPr>
      <w:r w:rsidRPr="00966B17">
        <w:rPr>
          <w:rFonts w:eastAsia="Times New Roman" w:cs="Calibri"/>
          <w:color w:val="000000"/>
          <w:kern w:val="3"/>
          <w:lang w:eastAsia="zh-CN" w:bidi="hi-IN"/>
        </w:rPr>
        <w:t>Regulamin obowiązuje przez cały okres realizacji Projektu.</w:t>
      </w:r>
    </w:p>
    <w:p w14:paraId="56CA8F7E" w14:textId="385E5212" w:rsidR="00622694" w:rsidRPr="00966B17" w:rsidRDefault="00622694" w:rsidP="00491FC1">
      <w:pPr>
        <w:numPr>
          <w:ilvl w:val="0"/>
          <w:numId w:val="22"/>
        </w:numPr>
        <w:suppressAutoHyphens/>
        <w:autoSpaceDN w:val="0"/>
        <w:spacing w:after="0" w:line="360" w:lineRule="auto"/>
        <w:jc w:val="both"/>
        <w:rPr>
          <w:rFonts w:eastAsia="Times New Roman" w:cs="Calibri"/>
          <w:color w:val="000000"/>
          <w:kern w:val="3"/>
          <w:lang w:eastAsia="zh-CN" w:bidi="hi-IN"/>
        </w:rPr>
      </w:pPr>
      <w:r w:rsidRPr="00966B17">
        <w:rPr>
          <w:rFonts w:eastAsia="Times New Roman" w:cs="Calibri"/>
          <w:color w:val="000000"/>
          <w:kern w:val="3"/>
          <w:lang w:eastAsia="zh-CN" w:bidi="hi-IN"/>
        </w:rPr>
        <w:t>Niniejszy Regulamin wchodzi w życie z dniem</w:t>
      </w:r>
      <w:r w:rsidRPr="00966B17">
        <w:rPr>
          <w:rFonts w:eastAsia="Times New Roman" w:cs="Calibri"/>
          <w:color w:val="000000" w:themeColor="text1"/>
          <w:kern w:val="3"/>
          <w:lang w:eastAsia="zh-CN" w:bidi="hi-IN"/>
        </w:rPr>
        <w:t xml:space="preserve"> </w:t>
      </w:r>
      <w:r w:rsidR="00BD3987">
        <w:rPr>
          <w:rFonts w:eastAsia="Times New Roman" w:cs="Calibri"/>
          <w:color w:val="000000" w:themeColor="text1"/>
          <w:kern w:val="3"/>
          <w:lang w:eastAsia="zh-CN" w:bidi="hi-IN"/>
        </w:rPr>
        <w:t>1.</w:t>
      </w:r>
      <w:r w:rsidR="003B3B33">
        <w:rPr>
          <w:rFonts w:eastAsia="Times New Roman" w:cs="Calibri"/>
          <w:color w:val="000000" w:themeColor="text1"/>
          <w:kern w:val="3"/>
          <w:lang w:eastAsia="zh-CN" w:bidi="hi-IN"/>
        </w:rPr>
        <w:t>10</w:t>
      </w:r>
      <w:r w:rsidR="00BD3987">
        <w:rPr>
          <w:rFonts w:eastAsia="Times New Roman" w:cs="Calibri"/>
          <w:color w:val="000000" w:themeColor="text1"/>
          <w:kern w:val="3"/>
          <w:lang w:eastAsia="zh-CN" w:bidi="hi-IN"/>
        </w:rPr>
        <w:t>.202</w:t>
      </w:r>
      <w:r w:rsidR="003B3B33">
        <w:rPr>
          <w:rFonts w:eastAsia="Times New Roman" w:cs="Calibri"/>
          <w:color w:val="000000" w:themeColor="text1"/>
          <w:kern w:val="3"/>
          <w:lang w:eastAsia="zh-CN" w:bidi="hi-IN"/>
        </w:rPr>
        <w:t>1</w:t>
      </w:r>
      <w:r w:rsidRPr="00966B17">
        <w:rPr>
          <w:rFonts w:eastAsia="Times New Roman" w:cs="Calibri"/>
          <w:color w:val="000000" w:themeColor="text1"/>
          <w:kern w:val="3"/>
          <w:lang w:eastAsia="zh-CN" w:bidi="hi-IN"/>
        </w:rPr>
        <w:t xml:space="preserve"> r.</w:t>
      </w:r>
    </w:p>
    <w:p w14:paraId="33EFABD7" w14:textId="77777777" w:rsidR="00622694" w:rsidRPr="00966B17" w:rsidRDefault="00622694" w:rsidP="00491FC1">
      <w:pPr>
        <w:numPr>
          <w:ilvl w:val="0"/>
          <w:numId w:val="22"/>
        </w:numPr>
        <w:suppressAutoHyphens/>
        <w:autoSpaceDN w:val="0"/>
        <w:spacing w:after="0" w:line="360" w:lineRule="auto"/>
        <w:jc w:val="both"/>
        <w:rPr>
          <w:rFonts w:eastAsia="SimSun" w:cs="Mangal"/>
          <w:kern w:val="3"/>
          <w:lang w:eastAsia="zh-CN" w:bidi="hi-IN"/>
        </w:rPr>
      </w:pPr>
      <w:r w:rsidRPr="00966B17">
        <w:rPr>
          <w:rFonts w:eastAsia="SimSun" w:cs="Calibri"/>
          <w:kern w:val="3"/>
          <w:lang w:eastAsia="zh-CN" w:bidi="hi-IN"/>
        </w:rPr>
        <w:t>Organizator zastrzega sobie prawo zmiany Regulaminu na skutek zmian w przepisach.</w:t>
      </w:r>
    </w:p>
    <w:p w14:paraId="124BFD37" w14:textId="77777777" w:rsidR="00966B17" w:rsidRDefault="00966B17" w:rsidP="00A57D40">
      <w:pPr>
        <w:autoSpaceDN w:val="0"/>
        <w:spacing w:after="0" w:line="360" w:lineRule="auto"/>
        <w:jc w:val="both"/>
        <w:rPr>
          <w:rFonts w:eastAsia="Calibri" w:cs="Times New Roman"/>
          <w:b/>
          <w:highlight w:val="lightGray"/>
        </w:rPr>
      </w:pPr>
    </w:p>
    <w:p w14:paraId="6F065949" w14:textId="77777777" w:rsidR="00966B17" w:rsidRDefault="00966B17" w:rsidP="00A57D40">
      <w:pPr>
        <w:autoSpaceDN w:val="0"/>
        <w:spacing w:after="0" w:line="360" w:lineRule="auto"/>
        <w:jc w:val="both"/>
        <w:rPr>
          <w:rFonts w:eastAsia="Calibri" w:cs="Times New Roman"/>
          <w:b/>
          <w:highlight w:val="lightGray"/>
        </w:rPr>
      </w:pPr>
    </w:p>
    <w:p w14:paraId="09679728" w14:textId="2AC63C91" w:rsidR="003F49E3" w:rsidRDefault="009670F4" w:rsidP="00A57D40">
      <w:pPr>
        <w:autoSpaceDN w:val="0"/>
        <w:spacing w:after="0" w:line="360" w:lineRule="auto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Załączniki :</w:t>
      </w:r>
    </w:p>
    <w:p w14:paraId="5900927A" w14:textId="77777777" w:rsidR="009670F4" w:rsidRDefault="009670F4" w:rsidP="00491FC1">
      <w:pPr>
        <w:pStyle w:val="Akapitzlist"/>
        <w:numPr>
          <w:ilvl w:val="0"/>
          <w:numId w:val="28"/>
        </w:numPr>
        <w:spacing w:after="0" w:line="240" w:lineRule="auto"/>
        <w:contextualSpacing w:val="0"/>
      </w:pPr>
      <w:r>
        <w:t>Formularz rekrutacyjny</w:t>
      </w:r>
    </w:p>
    <w:p w14:paraId="060026B2" w14:textId="1B2E1F67" w:rsidR="009670F4" w:rsidRDefault="007C08F6" w:rsidP="00491FC1">
      <w:pPr>
        <w:pStyle w:val="Akapitzlist"/>
        <w:numPr>
          <w:ilvl w:val="0"/>
          <w:numId w:val="28"/>
        </w:numPr>
        <w:spacing w:after="0" w:line="240" w:lineRule="auto"/>
        <w:contextualSpacing w:val="0"/>
      </w:pPr>
      <w:r>
        <w:t>Deklaracja uczestnictwa w projekcie</w:t>
      </w:r>
    </w:p>
    <w:p w14:paraId="20F0C324" w14:textId="320B060A" w:rsidR="007C08F6" w:rsidRDefault="007C08F6" w:rsidP="00491FC1">
      <w:pPr>
        <w:pStyle w:val="Akapitzlist"/>
        <w:numPr>
          <w:ilvl w:val="0"/>
          <w:numId w:val="28"/>
        </w:numPr>
        <w:spacing w:after="0" w:line="240" w:lineRule="auto"/>
        <w:contextualSpacing w:val="0"/>
      </w:pPr>
      <w:r>
        <w:t xml:space="preserve">Oświadczenie o przetwarzaniu danych osobowych dla Uczestnika </w:t>
      </w:r>
      <w:r w:rsidR="00DE043F">
        <w:t>(RODO)</w:t>
      </w:r>
    </w:p>
    <w:p w14:paraId="7A144C0B" w14:textId="086CE023" w:rsidR="009670F4" w:rsidRDefault="009670F4" w:rsidP="00491FC1">
      <w:pPr>
        <w:pStyle w:val="Akapitzlist"/>
        <w:numPr>
          <w:ilvl w:val="0"/>
          <w:numId w:val="28"/>
        </w:numPr>
        <w:spacing w:after="0" w:line="240" w:lineRule="auto"/>
        <w:contextualSpacing w:val="0"/>
      </w:pPr>
      <w:r>
        <w:t>Oświadczeni</w:t>
      </w:r>
      <w:r w:rsidR="007C08F6">
        <w:t>a obowiązkowe</w:t>
      </w:r>
      <w:r>
        <w:t xml:space="preserve"> </w:t>
      </w:r>
    </w:p>
    <w:p w14:paraId="7C5BCF37" w14:textId="5200EE4B" w:rsidR="0085052B" w:rsidRDefault="0085052B" w:rsidP="00491FC1">
      <w:pPr>
        <w:pStyle w:val="Akapitzlist"/>
        <w:numPr>
          <w:ilvl w:val="0"/>
          <w:numId w:val="28"/>
        </w:numPr>
        <w:spacing w:after="0" w:line="240" w:lineRule="auto"/>
        <w:contextualSpacing w:val="0"/>
      </w:pPr>
      <w:r>
        <w:t>Porozumienie socjalne</w:t>
      </w:r>
    </w:p>
    <w:p w14:paraId="08C28FC9" w14:textId="5434285A" w:rsidR="0085052B" w:rsidRDefault="0085052B" w:rsidP="00491FC1">
      <w:pPr>
        <w:pStyle w:val="Akapitzlist"/>
        <w:numPr>
          <w:ilvl w:val="0"/>
          <w:numId w:val="28"/>
        </w:numPr>
        <w:spacing w:after="0" w:line="240" w:lineRule="auto"/>
        <w:contextualSpacing w:val="0"/>
      </w:pPr>
      <w:r>
        <w:t>Umowa o uczestnictwo w projekcie</w:t>
      </w:r>
    </w:p>
    <w:p w14:paraId="25FF7150" w14:textId="77777777" w:rsidR="009670F4" w:rsidRDefault="009670F4" w:rsidP="009670F4">
      <w:pPr>
        <w:pStyle w:val="Akapitzlist"/>
      </w:pPr>
    </w:p>
    <w:p w14:paraId="087FD2CA" w14:textId="77777777" w:rsidR="009670F4" w:rsidRDefault="009670F4" w:rsidP="00A57D40">
      <w:pPr>
        <w:autoSpaceDN w:val="0"/>
        <w:spacing w:after="0" w:line="360" w:lineRule="auto"/>
        <w:jc w:val="both"/>
        <w:rPr>
          <w:rFonts w:eastAsia="Calibri" w:cs="Times New Roman"/>
          <w:b/>
        </w:rPr>
      </w:pPr>
    </w:p>
    <w:p w14:paraId="07EC517C" w14:textId="77777777" w:rsidR="003F49E3" w:rsidRDefault="003F49E3" w:rsidP="00A57D40">
      <w:pPr>
        <w:autoSpaceDN w:val="0"/>
        <w:spacing w:after="0" w:line="360" w:lineRule="auto"/>
        <w:jc w:val="both"/>
        <w:rPr>
          <w:rFonts w:eastAsia="Calibri" w:cs="Times New Roman"/>
          <w:b/>
        </w:rPr>
      </w:pPr>
    </w:p>
    <w:p w14:paraId="265E933A" w14:textId="5222E7C2" w:rsidR="00EA108A" w:rsidRPr="00966B17" w:rsidRDefault="00973ECF" w:rsidP="00A57D40">
      <w:pPr>
        <w:autoSpaceDN w:val="0"/>
        <w:spacing w:after="0" w:line="360" w:lineRule="auto"/>
        <w:rPr>
          <w:rFonts w:eastAsia="Calibri" w:cs="Times New Roman"/>
        </w:rPr>
      </w:pPr>
      <w:r w:rsidRPr="00966B17" w:rsidDel="00973ECF">
        <w:rPr>
          <w:rFonts w:eastAsia="Times New Roman" w:cs="Calibri"/>
          <w:kern w:val="3"/>
          <w:highlight w:val="lightGray"/>
          <w:lang w:eastAsia="zh-CN" w:bidi="hi-IN"/>
        </w:rPr>
        <w:t xml:space="preserve"> </w:t>
      </w:r>
    </w:p>
    <w:sectPr w:rsidR="00EA108A" w:rsidRPr="00966B17" w:rsidSect="00942583">
      <w:headerReference w:type="default" r:id="rId9"/>
      <w:footerReference w:type="default" r:id="rId10"/>
      <w:pgSz w:w="11906" w:h="16838"/>
      <w:pgMar w:top="1418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173D3" w14:textId="77777777" w:rsidR="00BB134C" w:rsidRDefault="00BB134C" w:rsidP="004F0DD3">
      <w:pPr>
        <w:spacing w:after="0" w:line="240" w:lineRule="auto"/>
      </w:pPr>
      <w:r>
        <w:separator/>
      </w:r>
    </w:p>
  </w:endnote>
  <w:endnote w:type="continuationSeparator" w:id="0">
    <w:p w14:paraId="01C76CE5" w14:textId="77777777" w:rsidR="00BB134C" w:rsidRDefault="00BB134C" w:rsidP="004F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Sans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7B170" w14:textId="46CEC87D" w:rsidR="00104D00" w:rsidRDefault="00104D00" w:rsidP="00942583">
    <w:pPr>
      <w:pStyle w:val="Stopka"/>
    </w:pPr>
  </w:p>
  <w:tbl>
    <w:tblPr>
      <w:tblStyle w:val="Tabela-Siatka"/>
      <w:tblW w:w="10172" w:type="dxa"/>
      <w:tblInd w:w="-31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2"/>
      <w:gridCol w:w="4080"/>
    </w:tblGrid>
    <w:tr w:rsidR="00942583" w14:paraId="726C8A53" w14:textId="77777777" w:rsidTr="00D04DBE">
      <w:tc>
        <w:tcPr>
          <w:tcW w:w="6092" w:type="dxa"/>
        </w:tcPr>
        <w:p w14:paraId="35E0C8AA" w14:textId="77777777" w:rsidR="00104D00" w:rsidRPr="009C152A" w:rsidRDefault="00104D00" w:rsidP="00104D00">
          <w:pPr>
            <w:pStyle w:val="Stopka"/>
            <w:rPr>
              <w:sz w:val="20"/>
              <w:szCs w:val="20"/>
            </w:rPr>
          </w:pPr>
          <w:r w:rsidRPr="009C152A">
            <w:rPr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70016" behindDoc="1" locked="0" layoutInCell="1" allowOverlap="1" wp14:anchorId="40BB2CF0" wp14:editId="67B7BAAB">
                <wp:simplePos x="0" y="0"/>
                <wp:positionH relativeFrom="column">
                  <wp:posOffset>3009900</wp:posOffset>
                </wp:positionH>
                <wp:positionV relativeFrom="paragraph">
                  <wp:posOffset>7931785</wp:posOffset>
                </wp:positionV>
                <wp:extent cx="1818005" cy="513715"/>
                <wp:effectExtent l="0" t="0" r="0" b="635"/>
                <wp:wrapNone/>
                <wp:docPr id="1" name="Obraz 1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C152A">
            <w:rPr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67968" behindDoc="1" locked="0" layoutInCell="1" allowOverlap="1" wp14:anchorId="0E8116E7" wp14:editId="09585B29">
                <wp:simplePos x="0" y="0"/>
                <wp:positionH relativeFrom="column">
                  <wp:posOffset>2857500</wp:posOffset>
                </wp:positionH>
                <wp:positionV relativeFrom="paragraph">
                  <wp:posOffset>9909175</wp:posOffset>
                </wp:positionV>
                <wp:extent cx="1818005" cy="513715"/>
                <wp:effectExtent l="0" t="0" r="0" b="635"/>
                <wp:wrapNone/>
                <wp:docPr id="2" name="Obraz 2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C152A">
            <w:rPr>
              <w:sz w:val="20"/>
              <w:szCs w:val="20"/>
            </w:rPr>
            <w:t xml:space="preserve">Biuro Projektu </w:t>
          </w:r>
        </w:p>
        <w:p w14:paraId="0B7EF5FB" w14:textId="09A7F541" w:rsidR="00104D00" w:rsidRPr="009C152A" w:rsidRDefault="00104D00" w:rsidP="00104D00">
          <w:pPr>
            <w:pStyle w:val="Stopka"/>
            <w:rPr>
              <w:b/>
              <w:sz w:val="20"/>
              <w:szCs w:val="20"/>
            </w:rPr>
          </w:pPr>
          <w:r w:rsidRPr="009C152A">
            <w:rPr>
              <w:b/>
              <w:sz w:val="20"/>
              <w:szCs w:val="20"/>
            </w:rPr>
            <w:t xml:space="preserve">Fundacja </w:t>
          </w:r>
          <w:r w:rsidR="008C441B">
            <w:rPr>
              <w:b/>
              <w:sz w:val="20"/>
              <w:szCs w:val="20"/>
            </w:rPr>
            <w:t>Imago</w:t>
          </w:r>
        </w:p>
        <w:p w14:paraId="20AF57F5" w14:textId="606EF9D6" w:rsidR="00104D00" w:rsidRPr="009C152A" w:rsidRDefault="00104D00" w:rsidP="00104D00">
          <w:pPr>
            <w:pStyle w:val="Stopka"/>
            <w:rPr>
              <w:sz w:val="20"/>
              <w:szCs w:val="20"/>
            </w:rPr>
          </w:pPr>
          <w:r w:rsidRPr="009C152A">
            <w:rPr>
              <w:sz w:val="20"/>
              <w:szCs w:val="20"/>
            </w:rPr>
            <w:t xml:space="preserve">Ul. </w:t>
          </w:r>
          <w:r w:rsidR="008C441B">
            <w:rPr>
              <w:sz w:val="20"/>
              <w:szCs w:val="20"/>
            </w:rPr>
            <w:t>Hallera 123</w:t>
          </w:r>
        </w:p>
        <w:p w14:paraId="135338E9" w14:textId="08437D74" w:rsidR="00942583" w:rsidRPr="00AE050A" w:rsidRDefault="00104D00" w:rsidP="00104D00">
          <w:pPr>
            <w:pStyle w:val="Stopka"/>
            <w:rPr>
              <w:sz w:val="20"/>
              <w:szCs w:val="20"/>
            </w:rPr>
          </w:pPr>
          <w:r w:rsidRPr="009C152A">
            <w:rPr>
              <w:sz w:val="20"/>
              <w:szCs w:val="20"/>
            </w:rPr>
            <w:t>53-</w:t>
          </w:r>
          <w:r w:rsidR="0015082F">
            <w:rPr>
              <w:sz w:val="20"/>
              <w:szCs w:val="20"/>
            </w:rPr>
            <w:t>201</w:t>
          </w:r>
          <w:r w:rsidRPr="009C152A">
            <w:rPr>
              <w:sz w:val="20"/>
              <w:szCs w:val="20"/>
            </w:rPr>
            <w:t xml:space="preserve"> Wrocław</w:t>
          </w:r>
          <w:r w:rsidR="00942583">
            <w:rPr>
              <w:noProof/>
              <w:lang w:eastAsia="pl-PL"/>
            </w:rPr>
            <w:drawing>
              <wp:anchor distT="0" distB="0" distL="114300" distR="114300" simplePos="0" relativeHeight="251655680" behindDoc="1" locked="0" layoutInCell="1" allowOverlap="1" wp14:anchorId="66E59322" wp14:editId="2EBA7193">
                <wp:simplePos x="0" y="0"/>
                <wp:positionH relativeFrom="column">
                  <wp:posOffset>3009900</wp:posOffset>
                </wp:positionH>
                <wp:positionV relativeFrom="paragraph">
                  <wp:posOffset>7931785</wp:posOffset>
                </wp:positionV>
                <wp:extent cx="1818005" cy="513715"/>
                <wp:effectExtent l="0" t="0" r="0" b="635"/>
                <wp:wrapNone/>
                <wp:docPr id="13" name="Obraz 13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42583">
            <w:rPr>
              <w:noProof/>
              <w:lang w:eastAsia="pl-PL"/>
            </w:rPr>
            <w:drawing>
              <wp:anchor distT="0" distB="0" distL="114300" distR="114300" simplePos="0" relativeHeight="251649536" behindDoc="1" locked="0" layoutInCell="1" allowOverlap="1" wp14:anchorId="121B1E25" wp14:editId="35602A03">
                <wp:simplePos x="0" y="0"/>
                <wp:positionH relativeFrom="column">
                  <wp:posOffset>2857500</wp:posOffset>
                </wp:positionH>
                <wp:positionV relativeFrom="paragraph">
                  <wp:posOffset>9909175</wp:posOffset>
                </wp:positionV>
                <wp:extent cx="1818005" cy="513715"/>
                <wp:effectExtent l="0" t="0" r="0" b="635"/>
                <wp:wrapNone/>
                <wp:docPr id="14" name="Obraz 14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0" w:type="dxa"/>
        </w:tcPr>
        <w:p w14:paraId="68DD28E5" w14:textId="07EFA372" w:rsidR="00942583" w:rsidRDefault="008C441B" w:rsidP="00C8117C">
          <w:pPr>
            <w:pStyle w:val="Stopka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1040" behindDoc="0" locked="0" layoutInCell="1" allowOverlap="1" wp14:anchorId="0F5E0045" wp14:editId="40FCC738">
                <wp:simplePos x="0" y="0"/>
                <wp:positionH relativeFrom="column">
                  <wp:posOffset>933450</wp:posOffset>
                </wp:positionH>
                <wp:positionV relativeFrom="paragraph">
                  <wp:posOffset>-114300</wp:posOffset>
                </wp:positionV>
                <wp:extent cx="1905000" cy="95250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75060ECB" w14:textId="1C4EB947" w:rsidR="006575C1" w:rsidRDefault="006575C1" w:rsidP="006575C1">
          <w:pPr>
            <w:rPr>
              <w:noProof/>
              <w:lang w:eastAsia="pl-PL"/>
            </w:rPr>
          </w:pPr>
        </w:p>
        <w:p w14:paraId="78CAC4C3" w14:textId="04726EC5" w:rsidR="006575C1" w:rsidRPr="006575C1" w:rsidRDefault="006575C1" w:rsidP="006575C1">
          <w:pPr>
            <w:tabs>
              <w:tab w:val="left" w:pos="2580"/>
            </w:tabs>
            <w:rPr>
              <w:lang w:eastAsia="pl-PL"/>
            </w:rPr>
          </w:pPr>
          <w:r>
            <w:rPr>
              <w:lang w:eastAsia="pl-PL"/>
            </w:rPr>
            <w:tab/>
          </w:r>
        </w:p>
      </w:tc>
    </w:tr>
  </w:tbl>
  <w:p w14:paraId="71819152" w14:textId="5ED25737" w:rsidR="004F0DD3" w:rsidRDefault="004F0DD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6218AFEA" wp14:editId="4668BFA2">
          <wp:simplePos x="0" y="0"/>
          <wp:positionH relativeFrom="column">
            <wp:posOffset>2857500</wp:posOffset>
          </wp:positionH>
          <wp:positionV relativeFrom="paragraph">
            <wp:posOffset>9909175</wp:posOffset>
          </wp:positionV>
          <wp:extent cx="1818005" cy="513715"/>
          <wp:effectExtent l="0" t="0" r="0" b="635"/>
          <wp:wrapNone/>
          <wp:docPr id="16" name="Obraz 16" descr="Logo kolor_1@3x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kolor_1@3x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580FF" w14:textId="77777777" w:rsidR="00BB134C" w:rsidRDefault="00BB134C" w:rsidP="004F0DD3">
      <w:pPr>
        <w:spacing w:after="0" w:line="240" w:lineRule="auto"/>
      </w:pPr>
      <w:r>
        <w:separator/>
      </w:r>
    </w:p>
  </w:footnote>
  <w:footnote w:type="continuationSeparator" w:id="0">
    <w:p w14:paraId="746A4E21" w14:textId="77777777" w:rsidR="00BB134C" w:rsidRDefault="00BB134C" w:rsidP="004F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062F" w14:textId="3E5B9B0F" w:rsidR="004F0DD3" w:rsidRDefault="00114349">
    <w:pPr>
      <w:pStyle w:val="Nagwek"/>
    </w:pPr>
    <w:r w:rsidRPr="00A726FF">
      <w:rPr>
        <w:rFonts w:ascii="Calibri" w:hAnsi="Calibri"/>
        <w:b/>
        <w:noProof/>
        <w:lang w:eastAsia="pl-PL"/>
      </w:rPr>
      <w:drawing>
        <wp:inline distT="0" distB="0" distL="0" distR="0" wp14:anchorId="5B585D1F" wp14:editId="67F963D2">
          <wp:extent cx="5737860" cy="5715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7F1DDC" w14:textId="77777777" w:rsidR="004F0DD3" w:rsidRDefault="004F0DD3">
    <w:pPr>
      <w:pStyle w:val="Nagwek"/>
    </w:pPr>
  </w:p>
  <w:tbl>
    <w:tblPr>
      <w:tblStyle w:val="Tabela-Siatka"/>
      <w:tblW w:w="9923" w:type="dxa"/>
      <w:tblInd w:w="-3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4F0DD3" w14:paraId="4B442435" w14:textId="77777777" w:rsidTr="002C12B4">
      <w:tc>
        <w:tcPr>
          <w:tcW w:w="9923" w:type="dxa"/>
        </w:tcPr>
        <w:p w14:paraId="3CA930CD" w14:textId="77777777" w:rsidR="004F0DD3" w:rsidRDefault="002C12B4" w:rsidP="004F0DD3">
          <w:pPr>
            <w:pStyle w:val="Nagwek"/>
            <w:jc w:val="center"/>
            <w:rPr>
              <w:sz w:val="20"/>
            </w:rPr>
          </w:pPr>
          <w:r>
            <w:rPr>
              <w:sz w:val="20"/>
            </w:rPr>
            <w:t xml:space="preserve">Projekt współfinansowany </w:t>
          </w:r>
          <w:r w:rsidR="004F0DD3" w:rsidRPr="004F0DD3">
            <w:rPr>
              <w:sz w:val="20"/>
            </w:rPr>
            <w:t>przez Unię Europejską w ramach Europejskiego Funduszu Społecznego</w:t>
          </w:r>
        </w:p>
        <w:p w14:paraId="41C204EF" w14:textId="77777777" w:rsidR="004F0DD3" w:rsidRPr="004F0DD3" w:rsidRDefault="004F0DD3" w:rsidP="004F0DD3">
          <w:pPr>
            <w:pStyle w:val="Nagwek"/>
            <w:jc w:val="center"/>
            <w:rPr>
              <w:sz w:val="8"/>
            </w:rPr>
          </w:pPr>
        </w:p>
      </w:tc>
    </w:tr>
  </w:tbl>
  <w:p w14:paraId="102DE7DD" w14:textId="77777777" w:rsidR="004F0DD3" w:rsidRDefault="004F0D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99D"/>
    <w:multiLevelType w:val="multilevel"/>
    <w:tmpl w:val="46C2EF86"/>
    <w:styleLink w:val="WW8Num1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65F1C8F"/>
    <w:multiLevelType w:val="hybridMultilevel"/>
    <w:tmpl w:val="F4169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77B5C"/>
    <w:multiLevelType w:val="hybridMultilevel"/>
    <w:tmpl w:val="CAD02752"/>
    <w:lvl w:ilvl="0" w:tplc="F15847F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7B26D9"/>
    <w:multiLevelType w:val="hybridMultilevel"/>
    <w:tmpl w:val="78D4E8C4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 w15:restartNumberingAfterBreak="0">
    <w:nsid w:val="204A7553"/>
    <w:multiLevelType w:val="hybridMultilevel"/>
    <w:tmpl w:val="A91E69DE"/>
    <w:lvl w:ilvl="0" w:tplc="8D3E1BF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2D5ACD"/>
    <w:multiLevelType w:val="multilevel"/>
    <w:tmpl w:val="7F36A16C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6694CAD"/>
    <w:multiLevelType w:val="hybridMultilevel"/>
    <w:tmpl w:val="81367292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304462E1"/>
    <w:multiLevelType w:val="multilevel"/>
    <w:tmpl w:val="5A7801F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8" w15:restartNumberingAfterBreak="0">
    <w:nsid w:val="36D136CC"/>
    <w:multiLevelType w:val="multilevel"/>
    <w:tmpl w:val="7262794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9" w15:restartNumberingAfterBreak="0">
    <w:nsid w:val="38392C9B"/>
    <w:multiLevelType w:val="hybridMultilevel"/>
    <w:tmpl w:val="0D1657F2"/>
    <w:lvl w:ilvl="0" w:tplc="0415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3DB90FDA"/>
    <w:multiLevelType w:val="hybridMultilevel"/>
    <w:tmpl w:val="B7280C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BA7E2A"/>
    <w:multiLevelType w:val="multilevel"/>
    <w:tmpl w:val="A4A8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B06B70"/>
    <w:multiLevelType w:val="multilevel"/>
    <w:tmpl w:val="0754658A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515977A6"/>
    <w:multiLevelType w:val="multilevel"/>
    <w:tmpl w:val="DC3CADCE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9456D23"/>
    <w:multiLevelType w:val="hybridMultilevel"/>
    <w:tmpl w:val="5D8C2DCA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5F312DEC"/>
    <w:multiLevelType w:val="hybridMultilevel"/>
    <w:tmpl w:val="FDDEBB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D7643B"/>
    <w:multiLevelType w:val="multilevel"/>
    <w:tmpl w:val="E0AA906C"/>
    <w:styleLink w:val="WW8Num3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7404EDD"/>
    <w:multiLevelType w:val="multilevel"/>
    <w:tmpl w:val="382C55E4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18" w15:restartNumberingAfterBreak="0">
    <w:nsid w:val="6C426F84"/>
    <w:multiLevelType w:val="multilevel"/>
    <w:tmpl w:val="F1A0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Calibri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8244BD"/>
    <w:multiLevelType w:val="hybridMultilevel"/>
    <w:tmpl w:val="B6209C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1330EED"/>
    <w:multiLevelType w:val="hybridMultilevel"/>
    <w:tmpl w:val="AEA6973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776A6AD2"/>
    <w:multiLevelType w:val="multilevel"/>
    <w:tmpl w:val="7ADE0A4C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78523C87"/>
    <w:multiLevelType w:val="hybridMultilevel"/>
    <w:tmpl w:val="A78A0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3247F"/>
    <w:multiLevelType w:val="hybridMultilevel"/>
    <w:tmpl w:val="893C651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9"/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644" w:hanging="360"/>
        </w:pPr>
        <w:rPr>
          <w:b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</w:num>
  <w:num w:numId="19">
    <w:abstractNumId w:val="20"/>
  </w:num>
  <w:num w:numId="20">
    <w:abstractNumId w:val="15"/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3"/>
  </w:num>
  <w:num w:numId="25">
    <w:abstractNumId w:val="22"/>
  </w:num>
  <w:num w:numId="26">
    <w:abstractNumId w:val="23"/>
  </w:num>
  <w:num w:numId="27">
    <w:abstractNumId w:val="10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DD3"/>
    <w:rsid w:val="00003D0D"/>
    <w:rsid w:val="00017B69"/>
    <w:rsid w:val="00027CF6"/>
    <w:rsid w:val="00037515"/>
    <w:rsid w:val="000454A8"/>
    <w:rsid w:val="00071B55"/>
    <w:rsid w:val="000721CA"/>
    <w:rsid w:val="00084992"/>
    <w:rsid w:val="00087F35"/>
    <w:rsid w:val="000952E8"/>
    <w:rsid w:val="000A27A9"/>
    <w:rsid w:val="000A5CFB"/>
    <w:rsid w:val="000B28E1"/>
    <w:rsid w:val="000C07B8"/>
    <w:rsid w:val="000C48CD"/>
    <w:rsid w:val="000F1F2A"/>
    <w:rsid w:val="00104D00"/>
    <w:rsid w:val="00114349"/>
    <w:rsid w:val="00135AB6"/>
    <w:rsid w:val="0014278E"/>
    <w:rsid w:val="0015082F"/>
    <w:rsid w:val="0015191A"/>
    <w:rsid w:val="0015349A"/>
    <w:rsid w:val="00164B14"/>
    <w:rsid w:val="00184D0A"/>
    <w:rsid w:val="00185F76"/>
    <w:rsid w:val="00197F94"/>
    <w:rsid w:val="001A0C9C"/>
    <w:rsid w:val="001A4A57"/>
    <w:rsid w:val="001B02EA"/>
    <w:rsid w:val="001B504F"/>
    <w:rsid w:val="00203E18"/>
    <w:rsid w:val="00220E75"/>
    <w:rsid w:val="00232E4F"/>
    <w:rsid w:val="002372D3"/>
    <w:rsid w:val="00256728"/>
    <w:rsid w:val="00261BC7"/>
    <w:rsid w:val="00263346"/>
    <w:rsid w:val="00275CEC"/>
    <w:rsid w:val="002901F6"/>
    <w:rsid w:val="00297A7B"/>
    <w:rsid w:val="002A4FF4"/>
    <w:rsid w:val="002C039A"/>
    <w:rsid w:val="002C12B4"/>
    <w:rsid w:val="002C3233"/>
    <w:rsid w:val="002D0814"/>
    <w:rsid w:val="002D3A0E"/>
    <w:rsid w:val="002E446A"/>
    <w:rsid w:val="002F5F1B"/>
    <w:rsid w:val="003123A4"/>
    <w:rsid w:val="003124F6"/>
    <w:rsid w:val="00316B25"/>
    <w:rsid w:val="00342064"/>
    <w:rsid w:val="00361D03"/>
    <w:rsid w:val="00362E27"/>
    <w:rsid w:val="00374D61"/>
    <w:rsid w:val="003819A5"/>
    <w:rsid w:val="00386FC8"/>
    <w:rsid w:val="00390667"/>
    <w:rsid w:val="003914B4"/>
    <w:rsid w:val="00391831"/>
    <w:rsid w:val="003A2959"/>
    <w:rsid w:val="003A5F25"/>
    <w:rsid w:val="003B3B33"/>
    <w:rsid w:val="003F49E3"/>
    <w:rsid w:val="00420524"/>
    <w:rsid w:val="004254F8"/>
    <w:rsid w:val="00426E2B"/>
    <w:rsid w:val="004317AA"/>
    <w:rsid w:val="0044279D"/>
    <w:rsid w:val="0045276D"/>
    <w:rsid w:val="00491FC1"/>
    <w:rsid w:val="004942C6"/>
    <w:rsid w:val="0049440E"/>
    <w:rsid w:val="00497F8A"/>
    <w:rsid w:val="004D294E"/>
    <w:rsid w:val="004F0DD3"/>
    <w:rsid w:val="00504974"/>
    <w:rsid w:val="00513056"/>
    <w:rsid w:val="00515432"/>
    <w:rsid w:val="00516B21"/>
    <w:rsid w:val="00524F7F"/>
    <w:rsid w:val="00526DE7"/>
    <w:rsid w:val="0053631D"/>
    <w:rsid w:val="00536376"/>
    <w:rsid w:val="00544214"/>
    <w:rsid w:val="00577372"/>
    <w:rsid w:val="00577F26"/>
    <w:rsid w:val="00593BDB"/>
    <w:rsid w:val="0059548E"/>
    <w:rsid w:val="005A1F79"/>
    <w:rsid w:val="005B5602"/>
    <w:rsid w:val="005C27AB"/>
    <w:rsid w:val="005D0A41"/>
    <w:rsid w:val="005E01F5"/>
    <w:rsid w:val="0060256E"/>
    <w:rsid w:val="00622694"/>
    <w:rsid w:val="00631DA0"/>
    <w:rsid w:val="00633C30"/>
    <w:rsid w:val="006448B7"/>
    <w:rsid w:val="00657506"/>
    <w:rsid w:val="006575C1"/>
    <w:rsid w:val="00674F98"/>
    <w:rsid w:val="0068590B"/>
    <w:rsid w:val="006A174A"/>
    <w:rsid w:val="006A1AC4"/>
    <w:rsid w:val="006B4FED"/>
    <w:rsid w:val="006C7592"/>
    <w:rsid w:val="006D593B"/>
    <w:rsid w:val="006E11EE"/>
    <w:rsid w:val="006E49B0"/>
    <w:rsid w:val="007037A3"/>
    <w:rsid w:val="007123F8"/>
    <w:rsid w:val="00713E72"/>
    <w:rsid w:val="00714000"/>
    <w:rsid w:val="00714288"/>
    <w:rsid w:val="00720A7C"/>
    <w:rsid w:val="00725B85"/>
    <w:rsid w:val="0074664E"/>
    <w:rsid w:val="00764FB3"/>
    <w:rsid w:val="00765EB1"/>
    <w:rsid w:val="00775C94"/>
    <w:rsid w:val="00781364"/>
    <w:rsid w:val="00786650"/>
    <w:rsid w:val="007C08F6"/>
    <w:rsid w:val="007C46BF"/>
    <w:rsid w:val="007D097B"/>
    <w:rsid w:val="007D2BCE"/>
    <w:rsid w:val="007E06B4"/>
    <w:rsid w:val="007E55A9"/>
    <w:rsid w:val="007F7955"/>
    <w:rsid w:val="00827DC7"/>
    <w:rsid w:val="00840B36"/>
    <w:rsid w:val="00842C9D"/>
    <w:rsid w:val="00844D74"/>
    <w:rsid w:val="0085052B"/>
    <w:rsid w:val="008722A1"/>
    <w:rsid w:val="00884D93"/>
    <w:rsid w:val="00897D31"/>
    <w:rsid w:val="008A7E08"/>
    <w:rsid w:val="008B0C9A"/>
    <w:rsid w:val="008C441B"/>
    <w:rsid w:val="008D1834"/>
    <w:rsid w:val="008F214C"/>
    <w:rsid w:val="008F41DD"/>
    <w:rsid w:val="009010CC"/>
    <w:rsid w:val="00922B2C"/>
    <w:rsid w:val="009273CC"/>
    <w:rsid w:val="009406B6"/>
    <w:rsid w:val="00942583"/>
    <w:rsid w:val="009621FD"/>
    <w:rsid w:val="00966B17"/>
    <w:rsid w:val="009670F4"/>
    <w:rsid w:val="0097372C"/>
    <w:rsid w:val="00973ECF"/>
    <w:rsid w:val="00975315"/>
    <w:rsid w:val="00985FEA"/>
    <w:rsid w:val="009A707B"/>
    <w:rsid w:val="009C2E50"/>
    <w:rsid w:val="009C5D93"/>
    <w:rsid w:val="009C63C9"/>
    <w:rsid w:val="009C71FD"/>
    <w:rsid w:val="009C73F1"/>
    <w:rsid w:val="009D0429"/>
    <w:rsid w:val="009D0B8D"/>
    <w:rsid w:val="009D48CF"/>
    <w:rsid w:val="009E357F"/>
    <w:rsid w:val="009F0B00"/>
    <w:rsid w:val="009F4674"/>
    <w:rsid w:val="00A2548B"/>
    <w:rsid w:val="00A404DA"/>
    <w:rsid w:val="00A57D40"/>
    <w:rsid w:val="00A60406"/>
    <w:rsid w:val="00A63014"/>
    <w:rsid w:val="00A64F7F"/>
    <w:rsid w:val="00A74533"/>
    <w:rsid w:val="00A751B2"/>
    <w:rsid w:val="00A76CF9"/>
    <w:rsid w:val="00A96DF1"/>
    <w:rsid w:val="00AB02B4"/>
    <w:rsid w:val="00AC6B49"/>
    <w:rsid w:val="00AC7115"/>
    <w:rsid w:val="00AD5D6C"/>
    <w:rsid w:val="00AE050A"/>
    <w:rsid w:val="00AE1C79"/>
    <w:rsid w:val="00AE264B"/>
    <w:rsid w:val="00AF4DC8"/>
    <w:rsid w:val="00AF67CA"/>
    <w:rsid w:val="00AF7831"/>
    <w:rsid w:val="00B0506B"/>
    <w:rsid w:val="00B13BE8"/>
    <w:rsid w:val="00B149B5"/>
    <w:rsid w:val="00B2511A"/>
    <w:rsid w:val="00B36813"/>
    <w:rsid w:val="00B43CDE"/>
    <w:rsid w:val="00B54D56"/>
    <w:rsid w:val="00B64700"/>
    <w:rsid w:val="00B67C90"/>
    <w:rsid w:val="00B72040"/>
    <w:rsid w:val="00B74940"/>
    <w:rsid w:val="00B76F6D"/>
    <w:rsid w:val="00B82C99"/>
    <w:rsid w:val="00B93BCC"/>
    <w:rsid w:val="00B94346"/>
    <w:rsid w:val="00BB134C"/>
    <w:rsid w:val="00BB5088"/>
    <w:rsid w:val="00BB762B"/>
    <w:rsid w:val="00BC0B3D"/>
    <w:rsid w:val="00BD16A6"/>
    <w:rsid w:val="00BD3987"/>
    <w:rsid w:val="00BD4333"/>
    <w:rsid w:val="00BD78A8"/>
    <w:rsid w:val="00C066EB"/>
    <w:rsid w:val="00C140B0"/>
    <w:rsid w:val="00C24E65"/>
    <w:rsid w:val="00C265C8"/>
    <w:rsid w:val="00C30FB1"/>
    <w:rsid w:val="00C33D6B"/>
    <w:rsid w:val="00C432F7"/>
    <w:rsid w:val="00C51C87"/>
    <w:rsid w:val="00C64E5C"/>
    <w:rsid w:val="00C70CBF"/>
    <w:rsid w:val="00C70DE2"/>
    <w:rsid w:val="00C8117C"/>
    <w:rsid w:val="00CB0665"/>
    <w:rsid w:val="00CC2E77"/>
    <w:rsid w:val="00CC303D"/>
    <w:rsid w:val="00CC3C43"/>
    <w:rsid w:val="00CD2887"/>
    <w:rsid w:val="00CE250F"/>
    <w:rsid w:val="00CE337D"/>
    <w:rsid w:val="00CF1F55"/>
    <w:rsid w:val="00D0270D"/>
    <w:rsid w:val="00D04DBE"/>
    <w:rsid w:val="00D12958"/>
    <w:rsid w:val="00D13A61"/>
    <w:rsid w:val="00D2015A"/>
    <w:rsid w:val="00D51893"/>
    <w:rsid w:val="00D522FB"/>
    <w:rsid w:val="00D57B85"/>
    <w:rsid w:val="00D65409"/>
    <w:rsid w:val="00D76B54"/>
    <w:rsid w:val="00D95CDF"/>
    <w:rsid w:val="00DA7BC5"/>
    <w:rsid w:val="00DB3651"/>
    <w:rsid w:val="00DB5C06"/>
    <w:rsid w:val="00DC2E67"/>
    <w:rsid w:val="00DD3536"/>
    <w:rsid w:val="00DE043F"/>
    <w:rsid w:val="00DF4A7C"/>
    <w:rsid w:val="00E004DF"/>
    <w:rsid w:val="00E02D9A"/>
    <w:rsid w:val="00E15DC6"/>
    <w:rsid w:val="00E20E29"/>
    <w:rsid w:val="00E35A33"/>
    <w:rsid w:val="00E37FD1"/>
    <w:rsid w:val="00E5050D"/>
    <w:rsid w:val="00E715F5"/>
    <w:rsid w:val="00E76480"/>
    <w:rsid w:val="00E771E8"/>
    <w:rsid w:val="00E96195"/>
    <w:rsid w:val="00EA108A"/>
    <w:rsid w:val="00EA33B6"/>
    <w:rsid w:val="00EB2FD5"/>
    <w:rsid w:val="00EB7DBE"/>
    <w:rsid w:val="00EC3AEF"/>
    <w:rsid w:val="00EC7F9B"/>
    <w:rsid w:val="00EE71B2"/>
    <w:rsid w:val="00EF156E"/>
    <w:rsid w:val="00EF2B46"/>
    <w:rsid w:val="00F22EF4"/>
    <w:rsid w:val="00F24851"/>
    <w:rsid w:val="00F36C42"/>
    <w:rsid w:val="00F41C17"/>
    <w:rsid w:val="00F57C98"/>
    <w:rsid w:val="00F72C15"/>
    <w:rsid w:val="00F823D3"/>
    <w:rsid w:val="00FA3EAD"/>
    <w:rsid w:val="00FA6045"/>
    <w:rsid w:val="00FB1947"/>
    <w:rsid w:val="00FC5DFB"/>
    <w:rsid w:val="00FD2BEE"/>
    <w:rsid w:val="00FE629D"/>
    <w:rsid w:val="00FE6EF6"/>
    <w:rsid w:val="00FE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8BE08"/>
  <w15:docId w15:val="{37DB0634-4A9B-45F8-A0ED-4CE6801C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D3"/>
  </w:style>
  <w:style w:type="paragraph" w:styleId="Stopka">
    <w:name w:val="footer"/>
    <w:basedOn w:val="Normalny"/>
    <w:link w:val="Stopka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D3"/>
  </w:style>
  <w:style w:type="paragraph" w:styleId="Tekstdymka">
    <w:name w:val="Balloon Text"/>
    <w:basedOn w:val="Normalny"/>
    <w:link w:val="TekstdymkaZnak"/>
    <w:uiPriority w:val="99"/>
    <w:semiHidden/>
    <w:unhideWhenUsed/>
    <w:rsid w:val="004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4700"/>
    <w:pPr>
      <w:ind w:left="720"/>
      <w:contextualSpacing/>
    </w:pPr>
  </w:style>
  <w:style w:type="numbering" w:customStyle="1" w:styleId="WW8Num16">
    <w:name w:val="WW8Num16"/>
    <w:rsid w:val="00622694"/>
    <w:pPr>
      <w:numPr>
        <w:numId w:val="8"/>
      </w:numPr>
    </w:pPr>
  </w:style>
  <w:style w:type="numbering" w:customStyle="1" w:styleId="WW8Num15">
    <w:name w:val="WW8Num15"/>
    <w:rsid w:val="00622694"/>
    <w:pPr>
      <w:numPr>
        <w:numId w:val="11"/>
      </w:numPr>
    </w:pPr>
  </w:style>
  <w:style w:type="numbering" w:customStyle="1" w:styleId="WW8Num33">
    <w:name w:val="WW8Num33"/>
    <w:rsid w:val="00622694"/>
    <w:pPr>
      <w:numPr>
        <w:numId w:val="13"/>
      </w:numPr>
    </w:pPr>
  </w:style>
  <w:style w:type="numbering" w:customStyle="1" w:styleId="WW8Num38">
    <w:name w:val="WW8Num38"/>
    <w:rsid w:val="00622694"/>
    <w:pPr>
      <w:numPr>
        <w:numId w:val="15"/>
      </w:numPr>
    </w:pPr>
  </w:style>
  <w:style w:type="numbering" w:customStyle="1" w:styleId="WW8Num28">
    <w:name w:val="WW8Num28"/>
    <w:rsid w:val="00622694"/>
    <w:pPr>
      <w:numPr>
        <w:numId w:val="17"/>
      </w:numPr>
    </w:pPr>
  </w:style>
  <w:style w:type="numbering" w:customStyle="1" w:styleId="WW8Num37">
    <w:name w:val="WW8Num37"/>
    <w:rsid w:val="00622694"/>
    <w:pPr>
      <w:numPr>
        <w:numId w:val="21"/>
      </w:numPr>
    </w:pPr>
  </w:style>
  <w:style w:type="character" w:styleId="Wyrnieniedelikatne">
    <w:name w:val="Subtle Emphasis"/>
    <w:basedOn w:val="Domylnaczcionkaakapitu"/>
    <w:uiPriority w:val="19"/>
    <w:qFormat/>
    <w:rsid w:val="003819A5"/>
    <w:rPr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2B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B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B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2B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2BE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F4DC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DC8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EC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ECF"/>
    <w:rPr>
      <w:rFonts w:ascii="Calibri" w:hAnsi="Calibri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4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imag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F00A2-2EB2-48EC-AFE2-B4490019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2294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Kasiunia</dc:creator>
  <cp:keywords/>
  <dc:description/>
  <cp:lastModifiedBy>Martyną  Rangno</cp:lastModifiedBy>
  <cp:revision>104</cp:revision>
  <cp:lastPrinted>2019-10-09T12:49:00Z</cp:lastPrinted>
  <dcterms:created xsi:type="dcterms:W3CDTF">2021-10-21T12:07:00Z</dcterms:created>
  <dcterms:modified xsi:type="dcterms:W3CDTF">2021-11-09T10:03:00Z</dcterms:modified>
</cp:coreProperties>
</file>