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D5A1" w14:textId="77777777" w:rsidR="00E9352C" w:rsidRDefault="00E9352C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5EF8D3A0" w14:textId="77777777" w:rsidR="00E9352C" w:rsidRDefault="00E9352C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0309239F" w14:textId="77777777" w:rsid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…………………………..</w:t>
      </w:r>
    </w:p>
    <w:p w14:paraId="33BD0FE2" w14:textId="547FA5B8" w:rsidR="00E9352C" w:rsidRP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pieczęć </w:t>
      </w:r>
      <w:r w:rsidR="00CC5E2E">
        <w:rPr>
          <w:rFonts w:ascii="Calibri" w:hAnsi="Calibri" w:cs="Calibri"/>
        </w:rPr>
        <w:t>podmiotu</w:t>
      </w:r>
      <w:r w:rsidR="003C5CBD">
        <w:rPr>
          <w:rFonts w:ascii="Calibri" w:hAnsi="Calibri" w:cs="Calibri"/>
        </w:rPr>
        <w:t>, NIP</w:t>
      </w:r>
    </w:p>
    <w:p w14:paraId="4A260C00" w14:textId="35AF7732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9352C">
        <w:rPr>
          <w:rFonts w:ascii="Calibri" w:hAnsi="Calibri" w:cs="Calibri"/>
        </w:rPr>
        <w:t>.............................., dnia……………………</w:t>
      </w:r>
    </w:p>
    <w:p w14:paraId="6F68613D" w14:textId="0C6D6EC5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12675F45" w14:textId="77777777" w:rsidR="00E9352C" w:rsidRPr="00E9352C" w:rsidRDefault="00E9352C" w:rsidP="00E9352C">
      <w:pPr>
        <w:tabs>
          <w:tab w:val="left" w:pos="9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E9352C">
        <w:rPr>
          <w:rFonts w:ascii="Calibri" w:hAnsi="Calibri" w:cs="Calibri"/>
          <w:b/>
          <w:bCs/>
          <w:sz w:val="32"/>
          <w:szCs w:val="32"/>
        </w:rPr>
        <w:t>ZAŚWIADCZENIE</w:t>
      </w:r>
    </w:p>
    <w:p w14:paraId="22BE8228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0193F2D4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23D76EA2" w14:textId="77777777" w:rsidR="00E9352C" w:rsidRP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Zaświadcza się, że Pani/Pan …………………………………………………………………………………....</w:t>
      </w:r>
    </w:p>
    <w:p w14:paraId="3838F598" w14:textId="0D1B4C6D" w:rsidR="00E9352C" w:rsidRPr="00E9352C" w:rsidRDefault="00E9352C" w:rsidP="00E9352C">
      <w:pPr>
        <w:tabs>
          <w:tab w:val="left" w:pos="90"/>
        </w:tabs>
        <w:spacing w:after="0" w:line="240" w:lineRule="auto"/>
        <w:jc w:val="center"/>
        <w:rPr>
          <w:rFonts w:ascii="Calibri" w:hAnsi="Calibri" w:cs="Calibri"/>
        </w:rPr>
      </w:pPr>
      <w:r w:rsidRPr="00E9352C">
        <w:rPr>
          <w:rFonts w:ascii="Calibri" w:hAnsi="Calibri" w:cs="Calibri"/>
        </w:rPr>
        <w:t>imię i nazwisko</w:t>
      </w:r>
    </w:p>
    <w:p w14:paraId="11B3AF6A" w14:textId="77777777" w:rsid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7C32950E" w14:textId="7BBCB689" w:rsidR="00E9352C" w:rsidRP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zamieszkała/y ……………………………………………………………………………………………………</w:t>
      </w:r>
      <w:r>
        <w:rPr>
          <w:rFonts w:ascii="Calibri" w:hAnsi="Calibri" w:cs="Calibri"/>
        </w:rPr>
        <w:t>…….</w:t>
      </w:r>
    </w:p>
    <w:p w14:paraId="3B8D3186" w14:textId="200B05C2" w:rsidR="00E9352C" w:rsidRPr="00E9352C" w:rsidRDefault="00E9352C" w:rsidP="00E9352C">
      <w:pPr>
        <w:tabs>
          <w:tab w:val="left" w:pos="90"/>
        </w:tabs>
        <w:spacing w:after="0" w:line="240" w:lineRule="auto"/>
        <w:jc w:val="center"/>
        <w:rPr>
          <w:rFonts w:ascii="Calibri" w:hAnsi="Calibri" w:cs="Calibri"/>
        </w:rPr>
      </w:pPr>
      <w:r w:rsidRPr="00E9352C">
        <w:rPr>
          <w:rFonts w:ascii="Calibri" w:hAnsi="Calibri" w:cs="Calibri"/>
        </w:rPr>
        <w:t>dokładny adres</w:t>
      </w:r>
    </w:p>
    <w:p w14:paraId="32B1A9D6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6155AC70" w14:textId="77777777" w:rsidR="00CC5E2E" w:rsidRDefault="00E9352C" w:rsidP="00CC5E2E">
      <w:pPr>
        <w:tabs>
          <w:tab w:val="left" w:pos="90"/>
        </w:tabs>
        <w:spacing w:after="0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jest </w:t>
      </w:r>
      <w:r w:rsidR="00CC5E2E">
        <w:rPr>
          <w:rFonts w:ascii="Calibri" w:hAnsi="Calibri" w:cs="Calibri"/>
        </w:rPr>
        <w:t>współpracownikiem</w:t>
      </w:r>
      <w:r w:rsidRPr="00E9352C">
        <w:rPr>
          <w:rFonts w:ascii="Calibri" w:hAnsi="Calibri" w:cs="Calibri"/>
        </w:rPr>
        <w:t xml:space="preserve"> </w:t>
      </w:r>
      <w:r w:rsidR="00D22E43" w:rsidRPr="00D22E43">
        <w:rPr>
          <w:rFonts w:ascii="Calibri" w:hAnsi="Calibri" w:cs="Calibri"/>
        </w:rPr>
        <w:t>organizacji społeczeństwa obywatelskiego działając</w:t>
      </w:r>
      <w:r w:rsidR="00D22E43">
        <w:rPr>
          <w:rFonts w:ascii="Calibri" w:hAnsi="Calibri" w:cs="Calibri"/>
        </w:rPr>
        <w:t>ej</w:t>
      </w:r>
      <w:r w:rsidR="00D22E43" w:rsidRPr="00D22E43">
        <w:rPr>
          <w:rFonts w:ascii="Calibri" w:hAnsi="Calibri" w:cs="Calibri"/>
        </w:rPr>
        <w:t xml:space="preserve"> </w:t>
      </w:r>
    </w:p>
    <w:p w14:paraId="72A94BEA" w14:textId="1B35283F" w:rsidR="00E9352C" w:rsidRDefault="00D22E43" w:rsidP="00CC5E2E">
      <w:pPr>
        <w:tabs>
          <w:tab w:val="left" w:pos="90"/>
        </w:tabs>
        <w:spacing w:after="0"/>
        <w:jc w:val="both"/>
        <w:rPr>
          <w:rFonts w:ascii="Calibri" w:hAnsi="Calibri" w:cs="Calibri"/>
        </w:rPr>
      </w:pPr>
      <w:r w:rsidRPr="00D22E43">
        <w:rPr>
          <w:rFonts w:ascii="Calibri" w:hAnsi="Calibri" w:cs="Calibri"/>
        </w:rPr>
        <w:t>na terenie Dolnego Śląska</w:t>
      </w:r>
      <w:r w:rsidR="00E9352C">
        <w:rPr>
          <w:rFonts w:ascii="Calibri" w:hAnsi="Calibri" w:cs="Calibri"/>
        </w:rPr>
        <w:t xml:space="preserve">: </w:t>
      </w:r>
    </w:p>
    <w:p w14:paraId="3678A17E" w14:textId="77777777" w:rsidR="00C96995" w:rsidRDefault="00C96995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</w:p>
    <w:p w14:paraId="2DA401D4" w14:textId="77777777" w:rsidR="00E8374C" w:rsidRDefault="00E8374C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</w:p>
    <w:p w14:paraId="64CD4D82" w14:textId="1F0FA6A4" w:rsidR="00E9352C" w:rsidRPr="00E9352C" w:rsidRDefault="00E9352C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</w:t>
      </w:r>
    </w:p>
    <w:p w14:paraId="33235B1B" w14:textId="48391608" w:rsidR="00E9352C" w:rsidRPr="00E9352C" w:rsidRDefault="00E9352C" w:rsidP="00C96995">
      <w:pPr>
        <w:tabs>
          <w:tab w:val="left" w:pos="90"/>
        </w:tabs>
        <w:spacing w:after="0" w:line="240" w:lineRule="auto"/>
        <w:jc w:val="center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nazwa </w:t>
      </w:r>
      <w:r w:rsidR="00E8374C">
        <w:rPr>
          <w:rFonts w:ascii="Calibri" w:hAnsi="Calibri" w:cs="Calibri"/>
        </w:rPr>
        <w:t>organizacji</w:t>
      </w:r>
      <w:r w:rsidR="003C5CBD">
        <w:rPr>
          <w:rFonts w:ascii="Calibri" w:hAnsi="Calibri" w:cs="Calibri"/>
        </w:rPr>
        <w:t xml:space="preserve"> i dokładny adres</w:t>
      </w:r>
    </w:p>
    <w:p w14:paraId="0A5DB72E" w14:textId="77777777" w:rsidR="00E8374C" w:rsidRPr="00E9352C" w:rsidRDefault="00E8374C" w:rsidP="00E8374C">
      <w:pPr>
        <w:tabs>
          <w:tab w:val="left" w:pos="90"/>
        </w:tabs>
        <w:jc w:val="both"/>
        <w:rPr>
          <w:rFonts w:ascii="Calibri" w:hAnsi="Calibri" w:cs="Calibri"/>
        </w:rPr>
      </w:pPr>
    </w:p>
    <w:p w14:paraId="76071FD9" w14:textId="610505EE" w:rsidR="00E8374C" w:rsidRPr="00E9352C" w:rsidRDefault="00E8374C" w:rsidP="00E9352C">
      <w:pPr>
        <w:tabs>
          <w:tab w:val="left" w:pos="90"/>
        </w:tabs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od dnia …………………………………  na podstawie umowy</w:t>
      </w:r>
      <w:r>
        <w:rPr>
          <w:rFonts w:ascii="Calibri" w:hAnsi="Calibri" w:cs="Calibri"/>
        </w:rPr>
        <w:t xml:space="preserve">: </w:t>
      </w:r>
      <w:r w:rsidRPr="00E9352C">
        <w:rPr>
          <w:rFonts w:ascii="Calibri" w:hAnsi="Calibri" w:cs="Calibri"/>
        </w:rPr>
        <w:t>…………………………....</w:t>
      </w:r>
      <w:r>
        <w:rPr>
          <w:rFonts w:ascii="Calibri" w:hAnsi="Calibri" w:cs="Calibri"/>
        </w:rPr>
        <w:t>......................</w:t>
      </w:r>
      <w:r w:rsidRPr="00E9352C">
        <w:rPr>
          <w:rFonts w:ascii="Calibri" w:hAnsi="Calibri" w:cs="Calibri"/>
        </w:rPr>
        <w:tab/>
      </w:r>
    </w:p>
    <w:p w14:paraId="21C81D20" w14:textId="77777777" w:rsidR="00E8374C" w:rsidRDefault="00E9352C" w:rsidP="00E8374C">
      <w:pPr>
        <w:tabs>
          <w:tab w:val="left" w:pos="90"/>
        </w:tabs>
        <w:rPr>
          <w:rFonts w:ascii="Calibri" w:hAnsi="Calibri" w:cs="Calibri"/>
        </w:rPr>
      </w:pPr>
      <w:r w:rsidRPr="00E9352C">
        <w:rPr>
          <w:rFonts w:ascii="Calibri" w:hAnsi="Calibri" w:cs="Calibri"/>
        </w:rPr>
        <w:t>na stanowisku</w:t>
      </w:r>
      <w:r w:rsidR="00E8374C">
        <w:rPr>
          <w:rFonts w:ascii="Calibri" w:hAnsi="Calibri" w:cs="Calibri"/>
        </w:rPr>
        <w:t xml:space="preserve"> i/lub zakres czynności:</w:t>
      </w:r>
    </w:p>
    <w:p w14:paraId="5B12F1F7" w14:textId="276ECEEC" w:rsidR="00E8374C" w:rsidRDefault="00E9352C" w:rsidP="00E8374C">
      <w:pPr>
        <w:tabs>
          <w:tab w:val="left" w:pos="90"/>
        </w:tabs>
        <w:rPr>
          <w:rFonts w:ascii="Calibri" w:hAnsi="Calibri" w:cs="Calibri"/>
        </w:rPr>
      </w:pPr>
      <w:r w:rsidRPr="00E9352C">
        <w:rPr>
          <w:rFonts w:ascii="Calibri" w:hAnsi="Calibri" w:cs="Calibri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</w:t>
      </w:r>
      <w:r w:rsidR="00E8374C">
        <w:rPr>
          <w:rFonts w:ascii="Calibri" w:hAnsi="Calibri" w:cs="Calibri"/>
        </w:rPr>
        <w:t>……………………</w:t>
      </w:r>
    </w:p>
    <w:p w14:paraId="5AFD32F0" w14:textId="327AD673" w:rsidR="00D22E43" w:rsidRDefault="00D22E43" w:rsidP="00E9352C">
      <w:pPr>
        <w:tabs>
          <w:tab w:val="left" w:pos="90"/>
        </w:tabs>
        <w:jc w:val="both"/>
        <w:rPr>
          <w:rFonts w:ascii="Calibri" w:hAnsi="Calibri" w:cs="Calibri"/>
        </w:rPr>
      </w:pPr>
      <w:r w:rsidRPr="00D22E43">
        <w:rPr>
          <w:rFonts w:ascii="Calibri" w:hAnsi="Calibri" w:cs="Calibri"/>
        </w:rPr>
        <w:t>miejsce wykonywania pracy:</w:t>
      </w:r>
      <w:r>
        <w:rPr>
          <w:rFonts w:ascii="Calibri" w:hAnsi="Calibri" w:cs="Calibri"/>
        </w:rPr>
        <w:t xml:space="preserve"> ………………………………………………………………………………………….</w:t>
      </w:r>
    </w:p>
    <w:p w14:paraId="77568096" w14:textId="77777777" w:rsidR="009F16ED" w:rsidRDefault="009F16ED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487208EE" w14:textId="77777777" w:rsidR="009F16ED" w:rsidRPr="00E9352C" w:rsidRDefault="009F16ED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59D712BC" w14:textId="0CAA621B" w:rsidR="00E9352C" w:rsidRPr="00E9352C" w:rsidRDefault="00E9352C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                                                                                                                </w:t>
      </w:r>
      <w:r w:rsidR="00C96995">
        <w:rPr>
          <w:rFonts w:ascii="Calibri" w:hAnsi="Calibri" w:cs="Calibri"/>
        </w:rPr>
        <w:t xml:space="preserve">               </w:t>
      </w:r>
      <w:r w:rsidRPr="00E9352C">
        <w:rPr>
          <w:rFonts w:ascii="Calibri" w:hAnsi="Calibri" w:cs="Calibri"/>
        </w:rPr>
        <w:t xml:space="preserve"> …………………………………...</w:t>
      </w:r>
    </w:p>
    <w:p w14:paraId="464634EB" w14:textId="2AF6960F" w:rsidR="00E9352C" w:rsidRDefault="00E9352C" w:rsidP="00C96995">
      <w:pPr>
        <w:tabs>
          <w:tab w:val="left" w:pos="90"/>
        </w:tabs>
        <w:spacing w:after="0" w:line="240" w:lineRule="auto"/>
        <w:jc w:val="right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14:paraId="68D3A9F9" w14:textId="77777777" w:rsidR="00E9352C" w:rsidRDefault="00E9352C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36C3CE89" w14:textId="77777777" w:rsidR="009F16ED" w:rsidRDefault="009F16ED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71A64633" w14:textId="77777777" w:rsidR="00A53EDB" w:rsidRPr="00BC2B2F" w:rsidRDefault="00A53EDB" w:rsidP="00A53ED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C2B2F">
        <w:rPr>
          <w:b/>
          <w:sz w:val="28"/>
          <w:szCs w:val="28"/>
        </w:rPr>
        <w:lastRenderedPageBreak/>
        <w:t xml:space="preserve">KLAUZULA INFORMACYJNA  </w:t>
      </w:r>
      <w:r w:rsidRPr="00BC2B2F">
        <w:rPr>
          <w:b/>
          <w:bCs/>
          <w:sz w:val="28"/>
          <w:szCs w:val="28"/>
        </w:rPr>
        <w:t>w ramach FEDS 2021-2027</w:t>
      </w:r>
    </w:p>
    <w:p w14:paraId="12E0010D" w14:textId="77777777" w:rsidR="00A53EDB" w:rsidRPr="00B55C2A" w:rsidRDefault="00A53EDB" w:rsidP="00A53EDB">
      <w:pPr>
        <w:spacing w:after="0" w:line="360" w:lineRule="auto"/>
        <w:jc w:val="both"/>
      </w:pPr>
      <w:r w:rsidRPr="00BC2B2F">
        <w:t xml:space="preserve"> </w:t>
      </w:r>
      <w:r>
        <w:tab/>
      </w:r>
      <w:r w:rsidRPr="00B55C2A">
        <w:t xml:space="preserve">Zgodnie z art. 13 i 14 Rozporządzenia Parlamentu Europejskiego i Rady (UE) 2016/679 z dnia </w:t>
      </w:r>
    </w:p>
    <w:p w14:paraId="36950034" w14:textId="7F21BEAD" w:rsidR="00A53EDB" w:rsidRPr="00D22E43" w:rsidRDefault="00A53EDB" w:rsidP="00A53EDB">
      <w:pPr>
        <w:spacing w:after="0" w:line="360" w:lineRule="auto"/>
        <w:jc w:val="both"/>
        <w:rPr>
          <w:b/>
          <w:bCs/>
        </w:rPr>
      </w:pPr>
      <w:r w:rsidRPr="00B55C2A">
        <w:t xml:space="preserve">27 kwietnia 2016 r. w sprawie ochrony osób fizycznych w związku z przetwarzaniem danych  osobowych i w sprawie swobodnego przepływu takich danych oraz uchylenia dyrektywy 95/46/WE (ogólne rozporządzenie o ochronie danych) w związku z art. 88 ustawy o zasadach realizacji zadań finansowanych ze środków europejskich w perspektywie finansowej 2021-2027 z dnia 28 kwietnia 2022 r., zwanej dalej ustawą wdrożeniową, informujemy o zasadach przetwarzania Państwa danych osobowych w ramach projektu </w:t>
      </w:r>
      <w:r w:rsidR="00D22E43" w:rsidRPr="00D22E43">
        <w:rPr>
          <w:b/>
          <w:bCs/>
        </w:rPr>
        <w:t>„</w:t>
      </w:r>
      <w:proofErr w:type="spellStart"/>
      <w:r w:rsidR="00D22E43" w:rsidRPr="00D22E43">
        <w:rPr>
          <w:b/>
          <w:bCs/>
          <w:i/>
        </w:rPr>
        <w:t>ProNGO</w:t>
      </w:r>
      <w:proofErr w:type="spellEnd"/>
      <w:r w:rsidR="00D22E43" w:rsidRPr="00D22E43">
        <w:rPr>
          <w:b/>
          <w:bCs/>
        </w:rPr>
        <w:t xml:space="preserve">” nr </w:t>
      </w:r>
      <w:r w:rsidR="00D22E43" w:rsidRPr="00D22E43">
        <w:rPr>
          <w:b/>
          <w:bCs/>
          <w:i/>
          <w:iCs/>
        </w:rPr>
        <w:t>FEDS.07.07-IP.02-0024/24</w:t>
      </w:r>
      <w:r w:rsidR="00D22E43" w:rsidRPr="00D22E43">
        <w:rPr>
          <w:b/>
          <w:bCs/>
        </w:rPr>
        <w:t>:</w:t>
      </w:r>
    </w:p>
    <w:p w14:paraId="0D359260" w14:textId="77777777" w:rsidR="00A53EDB" w:rsidRPr="00B55C2A" w:rsidRDefault="00A53EDB" w:rsidP="00A53EDB">
      <w:pPr>
        <w:spacing w:after="0" w:line="360" w:lineRule="auto"/>
        <w:jc w:val="both"/>
      </w:pPr>
    </w:p>
    <w:p w14:paraId="5B3D2B4A" w14:textId="77777777" w:rsidR="00A53EDB" w:rsidRPr="00B55C2A" w:rsidRDefault="00A53EDB" w:rsidP="00A53EDB">
      <w:pPr>
        <w:numPr>
          <w:ilvl w:val="0"/>
          <w:numId w:val="27"/>
        </w:numPr>
        <w:spacing w:after="0" w:line="360" w:lineRule="auto"/>
        <w:jc w:val="both"/>
        <w:rPr>
          <w:b/>
        </w:rPr>
      </w:pPr>
      <w:r w:rsidRPr="00B55C2A">
        <w:rPr>
          <w:b/>
        </w:rPr>
        <w:t>Administrator. Zakres przetwarzanych danych.</w:t>
      </w:r>
    </w:p>
    <w:p w14:paraId="54B29B7C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Fundacja Imago z siedzibą we Wrocławiu 53-201 przy ul. Hallera 123, zwana dalej Beneficjentem oraz Województwo Dolnośląskie – Dolnośląski Wojewódzki Urząd Pracy zwany dalej Instytucją Pośredniczącą z siedzibą w Wałbrzychu 58-306 przy ul. Ogrodowej 5B.</w:t>
      </w:r>
    </w:p>
    <w:p w14:paraId="6303C993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Beneficjent oraz Instytucja Pośrednicząca są administratorami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 - i wypełniają związane z tym obowiązki.</w:t>
      </w:r>
    </w:p>
    <w:p w14:paraId="2358EAF7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 xml:space="preserve">Administratorzy wyznaczyli inspektorów ochrony danych (IOD), z którymi można się kontaktować w sprawie przetwarzania danych osobowych pod adresem e-mail: </w:t>
      </w:r>
      <w:hyperlink r:id="rId7" w:history="1">
        <w:r w:rsidRPr="00B55C2A">
          <w:rPr>
            <w:rStyle w:val="Hipercze"/>
          </w:rPr>
          <w:t>iod@dwup.pl</w:t>
        </w:r>
      </w:hyperlink>
      <w:r w:rsidRPr="00B55C2A">
        <w:t xml:space="preserve"> , </w:t>
      </w:r>
      <w:hyperlink r:id="rId8" w:history="1">
        <w:r w:rsidRPr="00B55C2A">
          <w:rPr>
            <w:rStyle w:val="Hipercze"/>
          </w:rPr>
          <w:t>piotr.kuzniak@fundacjaimago.pl</w:t>
        </w:r>
      </w:hyperlink>
      <w:r w:rsidRPr="00B55C2A">
        <w:rPr>
          <w:u w:val="single"/>
        </w:rPr>
        <w:t xml:space="preserve"> </w:t>
      </w:r>
      <w:r w:rsidRPr="00B55C2A">
        <w:t xml:space="preserve"> </w:t>
      </w:r>
      <w:r w:rsidRPr="00B55C2A">
        <w:rPr>
          <w:u w:val="single"/>
        </w:rPr>
        <w:t xml:space="preserve"> </w:t>
      </w:r>
      <w:r w:rsidRPr="00B55C2A">
        <w:t xml:space="preserve"> </w:t>
      </w:r>
    </w:p>
    <w:p w14:paraId="253AC20D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Beneficjent jest zobowiązany do wykonywania i udokumentowania, również w imieniu Instytucji Pośredniczącej, obowiązku informacyjnego wobec osób, których dane pozyskuje. Beneficjent zapewnia, że obowiązek o którym mowa w zdaniu pierwszym jest wykonywany również przez podmioty, którym powierza realizację zadań w ramach Projektu. Obowiązek informacyjny w imieniu Instytucji Pośredniczącej może zostać wykonany w oparciu o formularz klauzuli informacyjnej, której wzór dostępny jest na stronie internetowej Programu. Beneficjent może stosować własny wzór, pod warunkiem, że spełnia on wymagania RODO oraz niniejszej Umowy.</w:t>
      </w:r>
    </w:p>
    <w:p w14:paraId="5A3328AA" w14:textId="77777777" w:rsidR="00A53EDB" w:rsidRPr="00B55C2A" w:rsidRDefault="00A53EDB" w:rsidP="00A53EDB">
      <w:pPr>
        <w:numPr>
          <w:ilvl w:val="0"/>
          <w:numId w:val="27"/>
        </w:numPr>
        <w:spacing w:after="0" w:line="360" w:lineRule="auto"/>
        <w:jc w:val="both"/>
        <w:rPr>
          <w:b/>
        </w:rPr>
      </w:pPr>
      <w:bookmarkStart w:id="0" w:name="_Hlk172041042"/>
      <w:r w:rsidRPr="00B55C2A">
        <w:rPr>
          <w:b/>
        </w:rPr>
        <w:t>Zakres przetwarzanych danych.</w:t>
      </w:r>
      <w:bookmarkEnd w:id="0"/>
    </w:p>
    <w:p w14:paraId="77ABE795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Zakres danych, które możemy przetwarzać został określony w art. 87 ust.2 ustawy wdrożeniowej.</w:t>
      </w:r>
    </w:p>
    <w:p w14:paraId="18E03991" w14:textId="77777777" w:rsidR="00A53EDB" w:rsidRPr="00B55C2A" w:rsidRDefault="00A53EDB" w:rsidP="00A53EDB">
      <w:pPr>
        <w:numPr>
          <w:ilvl w:val="0"/>
          <w:numId w:val="27"/>
        </w:numPr>
        <w:spacing w:after="0" w:line="360" w:lineRule="auto"/>
        <w:jc w:val="both"/>
        <w:rPr>
          <w:b/>
        </w:rPr>
      </w:pPr>
      <w:r w:rsidRPr="00B55C2A">
        <w:rPr>
          <w:b/>
        </w:rPr>
        <w:t>Sposób pozyskiwania danych.</w:t>
      </w:r>
    </w:p>
    <w:p w14:paraId="2AEAEDC6" w14:textId="75E6F636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 xml:space="preserve">Dane pozyskujemy bezpośrednio od osób, których one dotyczą, z systemu teleinformatycznego, </w:t>
      </w:r>
      <w:r w:rsidRPr="00B55C2A">
        <w:lastRenderedPageBreak/>
        <w:t>lub z rejestrów publicznych, o których mowa w art. 92 ust. 2 ustawy wdrożeniowej.</w:t>
      </w:r>
    </w:p>
    <w:p w14:paraId="3E40CED4" w14:textId="33F25CBF" w:rsidR="00A53EDB" w:rsidRPr="00D22E43" w:rsidRDefault="00A53EDB" w:rsidP="00A53EDB">
      <w:pPr>
        <w:numPr>
          <w:ilvl w:val="0"/>
          <w:numId w:val="28"/>
        </w:numPr>
        <w:spacing w:after="0" w:line="360" w:lineRule="auto"/>
        <w:jc w:val="both"/>
        <w:rPr>
          <w:b/>
        </w:rPr>
      </w:pPr>
      <w:r w:rsidRPr="00B55C2A">
        <w:rPr>
          <w:b/>
        </w:rPr>
        <w:t>Cel przetwarzania danych.</w:t>
      </w:r>
    </w:p>
    <w:p w14:paraId="574B656B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Dane osobowe będą przetwarzane w związku z realizacją FEDS 2021-2027, w szczególności w celu rekrutacji i realizacji wsparcia w ramach ww. projektu, jak również w celu monitorowania, sprawozdawczości, komunikacji, publikacji, ewaluacji, zarządzania finansowego, weryfikacji i audytów oraz określania kwalifikowalności uczestników.</w:t>
      </w:r>
    </w:p>
    <w:p w14:paraId="027EA1E0" w14:textId="77777777" w:rsidR="00A53EDB" w:rsidRPr="00B55C2A" w:rsidRDefault="00A53EDB" w:rsidP="00A53EDB">
      <w:pPr>
        <w:numPr>
          <w:ilvl w:val="0"/>
          <w:numId w:val="29"/>
        </w:numPr>
        <w:spacing w:after="0" w:line="360" w:lineRule="auto"/>
        <w:jc w:val="both"/>
        <w:rPr>
          <w:b/>
        </w:rPr>
      </w:pPr>
      <w:r w:rsidRPr="00B55C2A">
        <w:rPr>
          <w:b/>
        </w:rPr>
        <w:t xml:space="preserve">Podstawa przetwarzania. </w:t>
      </w:r>
    </w:p>
    <w:p w14:paraId="4F14C659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Podstawami prawnymi przetwarzania danych osobowych w ww. celach są:</w:t>
      </w:r>
    </w:p>
    <w:p w14:paraId="6B0A121C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Wypełnienie obowiązku prawnego ciążącego na administratorze ( art. 6 ust. 1 lit. c, a w przypadku danych szczególnej kategorii art. 9 ust. 2 lit. g RODO), który określa: </w:t>
      </w:r>
    </w:p>
    <w:p w14:paraId="7C659B7A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</w:pPr>
      <w:r w:rsidRPr="00B55C2A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10A9952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</w:pPr>
      <w:r w:rsidRPr="00B55C2A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55C2A">
        <w:t>późn</w:t>
      </w:r>
      <w:proofErr w:type="spellEnd"/>
      <w:r w:rsidRPr="00B55C2A">
        <w:t>. zm.)</w:t>
      </w:r>
    </w:p>
    <w:p w14:paraId="6EA8BE52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</w:pPr>
      <w:r w:rsidRPr="00B55C2A">
        <w:t>ustawa z dnia 28 kwietnia 2022 r. o zasadach realizacji zadań finansowanych ze środków europejskich w perspektywie finansowej 2021-2027, w szczególności art. 87-93,</w:t>
      </w:r>
    </w:p>
    <w:p w14:paraId="5A9A4054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  <w:rPr>
          <w:iCs/>
        </w:rPr>
      </w:pPr>
      <w:r w:rsidRPr="00B55C2A">
        <w:rPr>
          <w:bCs/>
        </w:rPr>
        <w:t>ustawa z 14 czerwca 1960 r. - Kodeks postępowania administracyjnego,</w:t>
      </w:r>
    </w:p>
    <w:p w14:paraId="6AA2D01F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  <w:rPr>
          <w:iCs/>
        </w:rPr>
      </w:pPr>
      <w:r w:rsidRPr="00B55C2A">
        <w:rPr>
          <w:bCs/>
        </w:rPr>
        <w:t xml:space="preserve">ustawa z 27 sierpnia 2009 r. o finansach publicznych. </w:t>
      </w:r>
      <w:r w:rsidRPr="00B55C2A">
        <w:t xml:space="preserve"> </w:t>
      </w:r>
    </w:p>
    <w:p w14:paraId="03172DE6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B4894F7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Przetwarzanie jest niezbędne do wykonania zadania realizowanego w interesie publicznym lub w ramach sprawowania władzy publicznej powierzonej administratorowi (art. 6 ust. 1 lit. e RODO).</w:t>
      </w:r>
    </w:p>
    <w:p w14:paraId="1A879B5B" w14:textId="77777777" w:rsidR="00A53EDB" w:rsidRPr="00B55C2A" w:rsidRDefault="00A53EDB" w:rsidP="00A53EDB">
      <w:pPr>
        <w:numPr>
          <w:ilvl w:val="0"/>
          <w:numId w:val="30"/>
        </w:numPr>
        <w:spacing w:after="0" w:line="360" w:lineRule="auto"/>
        <w:jc w:val="both"/>
        <w:rPr>
          <w:b/>
        </w:rPr>
      </w:pPr>
      <w:r w:rsidRPr="00B55C2A">
        <w:rPr>
          <w:b/>
        </w:rPr>
        <w:t>Dostęp do danych osobowych</w:t>
      </w:r>
    </w:p>
    <w:p w14:paraId="5F5FB172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 xml:space="preserve">Dostęp do Państwa danych osobowych mają pracownicy i współpracownicy administratora. Ponadto Państwa dane osobowe mogą być powierzane lub udostępniane: </w:t>
      </w:r>
    </w:p>
    <w:p w14:paraId="752755E0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t>podmiotom, którym zleciliśmy wykonywanie zadań w FEDS 2021-2027,</w:t>
      </w:r>
    </w:p>
    <w:p w14:paraId="01166F0F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lastRenderedPageBreak/>
        <w:t>organom Komisji Europejskiej, ministrowi właściwemu do spraw rozwoju regionalnego, ministrowi właściwemu do spraw finansów publicznych, prezesowi zakładu ubezpieczeń społecznych, instytucjom zarządzającym, instytucjom pośredniczącym, instytucji audytowej, a także podmiotom, którym wymienione podmioty powierzają realizację zadań na podstawie odrębnej umowy, w zakresie niezbędnym do realizacji ich zadań wynikających z przepisów ustawy wdrożeniowej,</w:t>
      </w:r>
    </w:p>
    <w:p w14:paraId="54AF4F84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t>Państwa dane osobowe mogą zostać udostępnione przez IP DWUP m.in. podmiotom zaangażowanym w szczególności w: proces audytu, ewaluacji kontroli w ramach FEDS 2021-2027, zgodnie z nałożonymi na IP DWUP obowiązkami, na podstawie m.in. aktów prawnych wskazanych w pkt. V.</w:t>
      </w:r>
    </w:p>
    <w:p w14:paraId="648A5637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t>podmioty, o których mowa powyżej udostępniają sobie nawzajem dane osobowe niezbędne do realizacji ich zadań, w szczególności przy pomocy systemów teleinformatycznych.</w:t>
      </w:r>
    </w:p>
    <w:p w14:paraId="2A1A6A6D" w14:textId="77777777" w:rsidR="00A53EDB" w:rsidRPr="00B55C2A" w:rsidRDefault="00A53EDB" w:rsidP="00A53EDB">
      <w:pPr>
        <w:spacing w:after="0" w:line="360" w:lineRule="auto"/>
        <w:jc w:val="both"/>
      </w:pPr>
    </w:p>
    <w:p w14:paraId="5271A765" w14:textId="77777777" w:rsidR="00A53EDB" w:rsidRPr="00B55C2A" w:rsidRDefault="00A53EDB" w:rsidP="00A53EDB">
      <w:pPr>
        <w:numPr>
          <w:ilvl w:val="0"/>
          <w:numId w:val="31"/>
        </w:numPr>
        <w:spacing w:after="0" w:line="360" w:lineRule="auto"/>
        <w:jc w:val="both"/>
        <w:rPr>
          <w:b/>
        </w:rPr>
      </w:pPr>
      <w:r w:rsidRPr="00B55C2A">
        <w:rPr>
          <w:b/>
        </w:rPr>
        <w:t>Okres przechowywania danych.</w:t>
      </w:r>
    </w:p>
    <w:p w14:paraId="6D2FB8B0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Pani/Pana dane osobowe będą przechowywane przez okres niezbędny do realizacji celów, o których mowa w pkt. IV, a w szczególności do czasu rozliczenia i zamknięcia programu Fundusze Europejskie dla Dolnego Śląska 2021-2027 oraz do czasu zakończenia archiwizacji dokumentacji.</w:t>
      </w:r>
    </w:p>
    <w:p w14:paraId="5ACD2076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Prawa osób, których dane dotyczą</w:t>
      </w:r>
    </w:p>
    <w:p w14:paraId="0A6337B2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Przysługują Państwu następujące prawa: </w:t>
      </w:r>
    </w:p>
    <w:p w14:paraId="1B5C5F90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 xml:space="preserve">prawo dostępu do swoich danych oraz otrzymania ich kopii (art. 15 RODO), </w:t>
      </w:r>
    </w:p>
    <w:p w14:paraId="41CADE1F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 xml:space="preserve">prawo do sprostowania swoich danych (art. 16 RODO),  </w:t>
      </w:r>
    </w:p>
    <w:p w14:paraId="1EB817B1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do usunięcia swoich danych (art. 17 RODO) - jeśli nie zaistniały okoliczności, o których mowa w art. 17 ust. 3 RODO,</w:t>
      </w:r>
    </w:p>
    <w:p w14:paraId="17719F45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do żądania od administratora ograniczenia przetwarzania swoich danych (art. 18 RODO),</w:t>
      </w:r>
    </w:p>
    <w:p w14:paraId="7CF7D5DB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4AD430D0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96177F3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Podanie danych jest konieczne do przeprowadzenia procesu rekrutacji, kwalifikacji do projektu oraz </w:t>
      </w:r>
      <w:r w:rsidRPr="00B55C2A">
        <w:lastRenderedPageBreak/>
        <w:t xml:space="preserve">przyznania i realizacji wsparcia. </w:t>
      </w:r>
    </w:p>
    <w:p w14:paraId="3B437DB1" w14:textId="77777777" w:rsidR="00A53EDB" w:rsidRPr="00B55C2A" w:rsidRDefault="00A53EDB" w:rsidP="00A53EDB">
      <w:pPr>
        <w:spacing w:after="0" w:line="360" w:lineRule="auto"/>
        <w:jc w:val="both"/>
      </w:pPr>
      <w:r w:rsidRPr="00B55C2A">
        <w:t>Odmowa podania danych jest równoznaczna z brakiem możliwości uczestnictwa w projekcie.</w:t>
      </w:r>
    </w:p>
    <w:p w14:paraId="2739D608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Zautomatyzowane podejmowanie decyzji</w:t>
      </w:r>
    </w:p>
    <w:p w14:paraId="70D4A581" w14:textId="77777777" w:rsidR="00A53EDB" w:rsidRPr="00B55C2A" w:rsidRDefault="00A53EDB" w:rsidP="00A53EDB">
      <w:pPr>
        <w:spacing w:after="0" w:line="360" w:lineRule="auto"/>
        <w:jc w:val="both"/>
      </w:pPr>
      <w:r w:rsidRPr="00B55C2A">
        <w:t>Dane osobowe nie będą podlegały zautomatyzowanemu podejmowaniu decyzji, w tym profilowaniu.</w:t>
      </w:r>
    </w:p>
    <w:p w14:paraId="28DE3356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Przekazywanie danych do państwa trzeciego</w:t>
      </w:r>
    </w:p>
    <w:p w14:paraId="6F642C40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Pani/Pana dane nie będą wykorzystywane do zautomatyzowanego podejmowania decyzji w tym profilowania, o którym mowa w art. 22 ogólnego rozporządzenia o ochronie danych osobowych z dnia 27 kwietnia 2016 r. </w:t>
      </w:r>
    </w:p>
    <w:p w14:paraId="7102946C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Kontakt z administratorem danych i Inspektorem Ochrony Danych</w:t>
      </w:r>
    </w:p>
    <w:p w14:paraId="0B04F923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Mogą Państwo skontaktować się w Fundacji Imago (beneficjent realizujący projekt) z osobą, która odpowiada za ochronę przetwarzania danych osobowych ww. projekcie:</w:t>
      </w:r>
    </w:p>
    <w:p w14:paraId="58D6579B" w14:textId="77777777" w:rsidR="00A53EDB" w:rsidRPr="00B55C2A" w:rsidRDefault="00A53EDB" w:rsidP="00A53EDB">
      <w:pPr>
        <w:numPr>
          <w:ilvl w:val="0"/>
          <w:numId w:val="33"/>
        </w:numPr>
        <w:spacing w:after="0" w:line="360" w:lineRule="auto"/>
        <w:jc w:val="both"/>
      </w:pPr>
      <w:r w:rsidRPr="00B55C2A">
        <w:t xml:space="preserve">wysyłając wiadomość na adres poczty elektronicznej </w:t>
      </w:r>
      <w:hyperlink r:id="rId9" w:history="1">
        <w:r w:rsidRPr="00B55C2A">
          <w:rPr>
            <w:rStyle w:val="Hipercze"/>
          </w:rPr>
          <w:t>kamila.michalak@fundacjaimago.pl</w:t>
        </w:r>
      </w:hyperlink>
      <w:r w:rsidRPr="00B55C2A">
        <w:rPr>
          <w:u w:val="single"/>
        </w:rPr>
        <w:t xml:space="preserve"> </w:t>
      </w:r>
      <w:r w:rsidRPr="00B55C2A">
        <w:t xml:space="preserve"> lub z powołanym przez Fundację Imago Inspektorem Ochrony Danych wysyłając wiadomość na adres poczty elektronicznej </w:t>
      </w:r>
      <w:hyperlink r:id="rId10" w:history="1">
        <w:r w:rsidRPr="00B55C2A">
          <w:rPr>
            <w:rStyle w:val="Hipercze"/>
          </w:rPr>
          <w:t>piotr.kuzniak@fundacjaimago.pl</w:t>
        </w:r>
      </w:hyperlink>
      <w:r w:rsidRPr="00B55C2A">
        <w:rPr>
          <w:u w:val="single"/>
        </w:rPr>
        <w:t xml:space="preserve"> </w:t>
      </w:r>
      <w:r w:rsidRPr="00B55C2A">
        <w:t xml:space="preserve"> </w:t>
      </w:r>
      <w:r w:rsidRPr="00B55C2A">
        <w:rPr>
          <w:u w:val="single"/>
        </w:rPr>
        <w:t xml:space="preserve"> </w:t>
      </w:r>
      <w:r w:rsidRPr="00B55C2A">
        <w:t xml:space="preserve"> </w:t>
      </w:r>
    </w:p>
    <w:p w14:paraId="31EBAF60" w14:textId="77777777" w:rsidR="00A53EDB" w:rsidRPr="00B55C2A" w:rsidRDefault="00A53EDB" w:rsidP="00A53EDB">
      <w:pPr>
        <w:spacing w:after="0" w:line="360" w:lineRule="auto"/>
        <w:jc w:val="both"/>
      </w:pPr>
      <w:r w:rsidRPr="00B55C2A">
        <w:t>lub</w:t>
      </w:r>
    </w:p>
    <w:p w14:paraId="39B3B617" w14:textId="77777777" w:rsidR="00A53EDB" w:rsidRPr="00B55C2A" w:rsidRDefault="00A53EDB" w:rsidP="00A53EDB">
      <w:pPr>
        <w:numPr>
          <w:ilvl w:val="0"/>
          <w:numId w:val="33"/>
        </w:numPr>
        <w:spacing w:after="0" w:line="360" w:lineRule="auto"/>
        <w:jc w:val="both"/>
      </w:pPr>
      <w:r w:rsidRPr="00B55C2A">
        <w:t xml:space="preserve">pocztą tradycyjną na adres  ul. Hallera 123, 53-201 Wrocław. </w:t>
      </w:r>
    </w:p>
    <w:p w14:paraId="3E5D5D62" w14:textId="77777777" w:rsidR="00A53EDB" w:rsidRPr="00B55C2A" w:rsidRDefault="00A53EDB" w:rsidP="00A53EDB">
      <w:pPr>
        <w:spacing w:after="0" w:line="360" w:lineRule="auto"/>
        <w:jc w:val="both"/>
      </w:pPr>
    </w:p>
    <w:p w14:paraId="1ED447F4" w14:textId="77777777" w:rsidR="00A53EDB" w:rsidRPr="00B55C2A" w:rsidRDefault="00A53EDB" w:rsidP="00A53EDB">
      <w:pPr>
        <w:spacing w:after="0" w:line="360" w:lineRule="auto"/>
        <w:jc w:val="both"/>
      </w:pPr>
    </w:p>
    <w:p w14:paraId="50D91CD4" w14:textId="77777777" w:rsidR="00A53EDB" w:rsidRPr="00B55C2A" w:rsidRDefault="00A53EDB" w:rsidP="00A53EDB">
      <w:pPr>
        <w:spacing w:after="0" w:line="360" w:lineRule="auto"/>
        <w:jc w:val="right"/>
      </w:pPr>
      <w:r w:rsidRPr="00B55C2A">
        <w:t>……………………………………………………………..</w:t>
      </w:r>
    </w:p>
    <w:p w14:paraId="3433CBE8" w14:textId="77777777" w:rsidR="00A53EDB" w:rsidRPr="00B55C2A" w:rsidRDefault="00A53EDB" w:rsidP="00A53EDB">
      <w:pPr>
        <w:spacing w:after="0" w:line="360" w:lineRule="auto"/>
        <w:jc w:val="right"/>
      </w:pPr>
      <w:r w:rsidRPr="00B55C2A">
        <w:t>Data i czytelny podpis</w:t>
      </w:r>
    </w:p>
    <w:p w14:paraId="4222436C" w14:textId="77777777" w:rsidR="00A53EDB" w:rsidRDefault="00A53EDB" w:rsidP="00A53EDB">
      <w:pPr>
        <w:spacing w:after="0" w:line="360" w:lineRule="auto"/>
        <w:jc w:val="both"/>
      </w:pPr>
    </w:p>
    <w:p w14:paraId="37814C4B" w14:textId="77777777" w:rsidR="00A53EDB" w:rsidRDefault="00A53EDB" w:rsidP="00A53EDB"/>
    <w:p w14:paraId="42CB9046" w14:textId="464F7773" w:rsidR="00B31815" w:rsidRPr="00FA4C44" w:rsidRDefault="00B31815" w:rsidP="00A53EDB">
      <w:pPr>
        <w:spacing w:after="0" w:line="360" w:lineRule="auto"/>
        <w:jc w:val="center"/>
        <w:rPr>
          <w:rFonts w:ascii="Calibri" w:hAnsi="Calibri" w:cs="Calibri"/>
        </w:rPr>
      </w:pPr>
    </w:p>
    <w:sectPr w:rsidR="00B31815" w:rsidRPr="00FA4C44" w:rsidSect="00BE13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854A" w14:textId="77777777" w:rsidR="003B27F3" w:rsidRDefault="003B27F3" w:rsidP="000B4063">
      <w:pPr>
        <w:spacing w:after="0" w:line="240" w:lineRule="auto"/>
      </w:pPr>
      <w:r>
        <w:separator/>
      </w:r>
    </w:p>
  </w:endnote>
  <w:endnote w:type="continuationSeparator" w:id="0">
    <w:p w14:paraId="1D0F5CB4" w14:textId="77777777" w:rsidR="003B27F3" w:rsidRDefault="003B27F3" w:rsidP="000B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91F6" w14:textId="76241849" w:rsidR="00B31815" w:rsidRDefault="00B31815" w:rsidP="00B31815">
    <w:pPr>
      <w:pStyle w:val="Nagwek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Fundacja IMAGO</w:t>
    </w:r>
  </w:p>
  <w:p w14:paraId="72DF816D" w14:textId="61C49F47" w:rsidR="00B31815" w:rsidRPr="002C3B19" w:rsidRDefault="00B31815" w:rsidP="00B31815">
    <w:pPr>
      <w:pStyle w:val="Nagwek"/>
      <w:rPr>
        <w:rFonts w:eastAsia="Times New Roman"/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1" locked="0" layoutInCell="1" allowOverlap="1" wp14:anchorId="34C4C7B7" wp14:editId="1D86CC72">
          <wp:simplePos x="0" y="0"/>
          <wp:positionH relativeFrom="column">
            <wp:posOffset>4750435</wp:posOffset>
          </wp:positionH>
          <wp:positionV relativeFrom="paragraph">
            <wp:posOffset>-163830</wp:posOffset>
          </wp:positionV>
          <wp:extent cx="1238250" cy="424815"/>
          <wp:effectExtent l="0" t="0" r="0" b="0"/>
          <wp:wrapThrough wrapText="bothSides">
            <wp:wrapPolygon edited="0">
              <wp:start x="0" y="0"/>
              <wp:lineTo x="0" y="20341"/>
              <wp:lineTo x="21268" y="20341"/>
              <wp:lineTo x="21268" y="0"/>
              <wp:lineTo x="0" y="0"/>
            </wp:wrapPolygon>
          </wp:wrapThrough>
          <wp:docPr id="1" name="Obraz 7" descr="Obraz zawierający tekst, Czcionka, typo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braz zawierający tekst, Czcionka, typografi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3B19">
      <w:rPr>
        <w:rFonts w:eastAsia="Times New Roman"/>
        <w:sz w:val="20"/>
        <w:szCs w:val="20"/>
      </w:rPr>
      <w:t xml:space="preserve">ul. Hallera 123, 53 - 201 Wrocław  </w:t>
    </w:r>
  </w:p>
  <w:p w14:paraId="78E9C89D" w14:textId="0045F908" w:rsidR="004B5DD1" w:rsidRPr="00B31815" w:rsidRDefault="00B31815" w:rsidP="00B31815">
    <w:pPr>
      <w:pStyle w:val="Nagwek"/>
      <w:rPr>
        <w:rFonts w:eastAsia="Times New Roman"/>
        <w:sz w:val="20"/>
        <w:szCs w:val="20"/>
      </w:rPr>
    </w:pPr>
    <w:r w:rsidRPr="000B4063">
      <w:rPr>
        <w:rFonts w:eastAsia="Times New Roman"/>
        <w:sz w:val="20"/>
        <w:szCs w:val="20"/>
      </w:rPr>
      <w:t>KRS: 0000321082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61B5" w14:textId="77777777" w:rsidR="003B27F3" w:rsidRDefault="003B27F3" w:rsidP="000B4063">
      <w:pPr>
        <w:spacing w:after="0" w:line="240" w:lineRule="auto"/>
      </w:pPr>
      <w:r>
        <w:separator/>
      </w:r>
    </w:p>
  </w:footnote>
  <w:footnote w:type="continuationSeparator" w:id="0">
    <w:p w14:paraId="16E2D155" w14:textId="77777777" w:rsidR="003B27F3" w:rsidRDefault="003B27F3" w:rsidP="000B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991D" w14:textId="1FAE87E7" w:rsidR="000B4063" w:rsidRDefault="00B31815" w:rsidP="00B31815">
    <w:pPr>
      <w:pStyle w:val="Nagwek"/>
    </w:pPr>
    <w:r w:rsidRPr="00766271">
      <w:rPr>
        <w:rFonts w:cs="Calibri"/>
        <w:noProof/>
        <w:lang w:eastAsia="pl-PL"/>
      </w:rPr>
      <w:drawing>
        <wp:inline distT="0" distB="0" distL="0" distR="0" wp14:anchorId="05A06517" wp14:editId="0A1BCA00">
          <wp:extent cx="5760720" cy="791845"/>
          <wp:effectExtent l="0" t="0" r="0" b="0"/>
          <wp:docPr id="117416565" name="Obraz 11741656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CA788B"/>
    <w:multiLevelType w:val="hybridMultilevel"/>
    <w:tmpl w:val="6AF804F2"/>
    <w:lvl w:ilvl="0" w:tplc="04150017">
      <w:start w:val="1"/>
      <w:numFmt w:val="lowerLetter"/>
      <w:lvlText w:val="%1)"/>
      <w:lvlJc w:val="left"/>
      <w:pPr>
        <w:ind w:left="4482" w:hanging="360"/>
      </w:pPr>
    </w:lvl>
    <w:lvl w:ilvl="1" w:tplc="04150019" w:tentative="1">
      <w:start w:val="1"/>
      <w:numFmt w:val="lowerLetter"/>
      <w:lvlText w:val="%2."/>
      <w:lvlJc w:val="left"/>
      <w:pPr>
        <w:ind w:left="5202" w:hanging="360"/>
      </w:pPr>
    </w:lvl>
    <w:lvl w:ilvl="2" w:tplc="0415001B" w:tentative="1">
      <w:start w:val="1"/>
      <w:numFmt w:val="lowerRoman"/>
      <w:lvlText w:val="%3."/>
      <w:lvlJc w:val="right"/>
      <w:pPr>
        <w:ind w:left="5922" w:hanging="180"/>
      </w:pPr>
    </w:lvl>
    <w:lvl w:ilvl="3" w:tplc="0415000F" w:tentative="1">
      <w:start w:val="1"/>
      <w:numFmt w:val="decimal"/>
      <w:lvlText w:val="%4."/>
      <w:lvlJc w:val="left"/>
      <w:pPr>
        <w:ind w:left="6642" w:hanging="360"/>
      </w:pPr>
    </w:lvl>
    <w:lvl w:ilvl="4" w:tplc="04150019" w:tentative="1">
      <w:start w:val="1"/>
      <w:numFmt w:val="lowerLetter"/>
      <w:lvlText w:val="%5."/>
      <w:lvlJc w:val="left"/>
      <w:pPr>
        <w:ind w:left="7362" w:hanging="360"/>
      </w:pPr>
    </w:lvl>
    <w:lvl w:ilvl="5" w:tplc="0415001B" w:tentative="1">
      <w:start w:val="1"/>
      <w:numFmt w:val="lowerRoman"/>
      <w:lvlText w:val="%6."/>
      <w:lvlJc w:val="right"/>
      <w:pPr>
        <w:ind w:left="8082" w:hanging="180"/>
      </w:pPr>
    </w:lvl>
    <w:lvl w:ilvl="6" w:tplc="0415000F" w:tentative="1">
      <w:start w:val="1"/>
      <w:numFmt w:val="decimal"/>
      <w:lvlText w:val="%7."/>
      <w:lvlJc w:val="left"/>
      <w:pPr>
        <w:ind w:left="8802" w:hanging="360"/>
      </w:pPr>
    </w:lvl>
    <w:lvl w:ilvl="7" w:tplc="04150019" w:tentative="1">
      <w:start w:val="1"/>
      <w:numFmt w:val="lowerLetter"/>
      <w:lvlText w:val="%8."/>
      <w:lvlJc w:val="left"/>
      <w:pPr>
        <w:ind w:left="9522" w:hanging="360"/>
      </w:pPr>
    </w:lvl>
    <w:lvl w:ilvl="8" w:tplc="0415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3" w15:restartNumberingAfterBreak="0">
    <w:nsid w:val="025935AF"/>
    <w:multiLevelType w:val="hybridMultilevel"/>
    <w:tmpl w:val="83A0FB04"/>
    <w:lvl w:ilvl="0" w:tplc="C8CA7D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74AA9"/>
    <w:multiLevelType w:val="hybridMultilevel"/>
    <w:tmpl w:val="2CD0A7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03ADB"/>
    <w:multiLevelType w:val="hybridMultilevel"/>
    <w:tmpl w:val="427AA0FC"/>
    <w:name w:val="WW8Num463"/>
    <w:lvl w:ilvl="0" w:tplc="970624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762A97"/>
    <w:multiLevelType w:val="hybridMultilevel"/>
    <w:tmpl w:val="22D8F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655"/>
    <w:multiLevelType w:val="hybridMultilevel"/>
    <w:tmpl w:val="214A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33C5D"/>
    <w:multiLevelType w:val="hybridMultilevel"/>
    <w:tmpl w:val="0EC629E4"/>
    <w:lvl w:ilvl="0" w:tplc="73865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2290"/>
    <w:multiLevelType w:val="hybridMultilevel"/>
    <w:tmpl w:val="F10C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01047"/>
    <w:multiLevelType w:val="hybridMultilevel"/>
    <w:tmpl w:val="2CD2DB4A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06353D"/>
    <w:multiLevelType w:val="hybridMultilevel"/>
    <w:tmpl w:val="2C56419A"/>
    <w:name w:val="WW8Num464"/>
    <w:lvl w:ilvl="0" w:tplc="7132EDC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F5D96"/>
    <w:multiLevelType w:val="hybridMultilevel"/>
    <w:tmpl w:val="2086F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849C9"/>
    <w:multiLevelType w:val="hybridMultilevel"/>
    <w:tmpl w:val="4C60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74069"/>
    <w:multiLevelType w:val="hybridMultilevel"/>
    <w:tmpl w:val="6AD02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7354"/>
    <w:multiLevelType w:val="hybridMultilevel"/>
    <w:tmpl w:val="DA4050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DE8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7D10"/>
    <w:multiLevelType w:val="hybridMultilevel"/>
    <w:tmpl w:val="CD9A49B0"/>
    <w:lvl w:ilvl="0" w:tplc="D3FC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4F4BAF"/>
    <w:multiLevelType w:val="hybridMultilevel"/>
    <w:tmpl w:val="DF2E8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C7646"/>
    <w:multiLevelType w:val="hybridMultilevel"/>
    <w:tmpl w:val="4C6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113D8"/>
    <w:multiLevelType w:val="hybridMultilevel"/>
    <w:tmpl w:val="185CC8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66EFF"/>
    <w:multiLevelType w:val="hybridMultilevel"/>
    <w:tmpl w:val="E5BAD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A69E5"/>
    <w:multiLevelType w:val="hybridMultilevel"/>
    <w:tmpl w:val="EA6028E2"/>
    <w:lvl w:ilvl="0" w:tplc="44ECA7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252D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0098C"/>
    <w:multiLevelType w:val="hybridMultilevel"/>
    <w:tmpl w:val="FB7453FA"/>
    <w:lvl w:ilvl="0" w:tplc="5BC4E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D1536"/>
    <w:multiLevelType w:val="hybridMultilevel"/>
    <w:tmpl w:val="FB20A146"/>
    <w:lvl w:ilvl="0" w:tplc="53B495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0094906"/>
    <w:multiLevelType w:val="hybridMultilevel"/>
    <w:tmpl w:val="22E03AB4"/>
    <w:lvl w:ilvl="0" w:tplc="DD442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73668"/>
    <w:multiLevelType w:val="hybridMultilevel"/>
    <w:tmpl w:val="DA405092"/>
    <w:lvl w:ilvl="0" w:tplc="9078F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63930"/>
    <w:multiLevelType w:val="hybridMultilevel"/>
    <w:tmpl w:val="281AE458"/>
    <w:name w:val="WW8Num465"/>
    <w:lvl w:ilvl="0" w:tplc="845EB2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D3D81"/>
    <w:multiLevelType w:val="hybridMultilevel"/>
    <w:tmpl w:val="73A85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73818">
    <w:abstractNumId w:val="14"/>
  </w:num>
  <w:num w:numId="2" w16cid:durableId="1877038891">
    <w:abstractNumId w:val="26"/>
  </w:num>
  <w:num w:numId="3" w16cid:durableId="1171332896">
    <w:abstractNumId w:val="11"/>
  </w:num>
  <w:num w:numId="4" w16cid:durableId="1739090983">
    <w:abstractNumId w:val="25"/>
  </w:num>
  <w:num w:numId="5" w16cid:durableId="65420111">
    <w:abstractNumId w:val="18"/>
  </w:num>
  <w:num w:numId="6" w16cid:durableId="595746050">
    <w:abstractNumId w:val="30"/>
  </w:num>
  <w:num w:numId="7" w16cid:durableId="1248273542">
    <w:abstractNumId w:val="2"/>
  </w:num>
  <w:num w:numId="8" w16cid:durableId="1968049719">
    <w:abstractNumId w:val="29"/>
  </w:num>
  <w:num w:numId="9" w16cid:durableId="769087887">
    <w:abstractNumId w:val="4"/>
  </w:num>
  <w:num w:numId="10" w16cid:durableId="412551476">
    <w:abstractNumId w:val="9"/>
  </w:num>
  <w:num w:numId="11" w16cid:durableId="940138292">
    <w:abstractNumId w:val="6"/>
  </w:num>
  <w:num w:numId="12" w16cid:durableId="2083675360">
    <w:abstractNumId w:val="31"/>
  </w:num>
  <w:num w:numId="13" w16cid:durableId="613441240">
    <w:abstractNumId w:val="17"/>
  </w:num>
  <w:num w:numId="14" w16cid:durableId="504327405">
    <w:abstractNumId w:val="7"/>
  </w:num>
  <w:num w:numId="15" w16cid:durableId="1536842379">
    <w:abstractNumId w:val="20"/>
  </w:num>
  <w:num w:numId="16" w16cid:durableId="1630553336">
    <w:abstractNumId w:val="23"/>
  </w:num>
  <w:num w:numId="17" w16cid:durableId="863792158">
    <w:abstractNumId w:val="33"/>
  </w:num>
  <w:num w:numId="18" w16cid:durableId="1680739289">
    <w:abstractNumId w:val="21"/>
  </w:num>
  <w:num w:numId="19" w16cid:durableId="1268272347">
    <w:abstractNumId w:val="27"/>
  </w:num>
  <w:num w:numId="20" w16cid:durableId="2079591699">
    <w:abstractNumId w:val="22"/>
  </w:num>
  <w:num w:numId="21" w16cid:durableId="1259555887">
    <w:abstractNumId w:val="19"/>
  </w:num>
  <w:num w:numId="22" w16cid:durableId="2021196930">
    <w:abstractNumId w:val="12"/>
  </w:num>
  <w:num w:numId="23" w16cid:durableId="1454205325">
    <w:abstractNumId w:val="15"/>
  </w:num>
  <w:num w:numId="24" w16cid:durableId="219707233">
    <w:abstractNumId w:val="0"/>
  </w:num>
  <w:num w:numId="25" w16cid:durableId="109708871">
    <w:abstractNumId w:val="1"/>
  </w:num>
  <w:num w:numId="26" w16cid:durableId="1354578014">
    <w:abstractNumId w:val="28"/>
  </w:num>
  <w:num w:numId="27" w16cid:durableId="1148941759">
    <w:abstractNumId w:val="10"/>
  </w:num>
  <w:num w:numId="28" w16cid:durableId="638920345">
    <w:abstractNumId w:val="5"/>
  </w:num>
  <w:num w:numId="29" w16cid:durableId="1087969368">
    <w:abstractNumId w:val="13"/>
  </w:num>
  <w:num w:numId="30" w16cid:durableId="2017077880">
    <w:abstractNumId w:val="32"/>
  </w:num>
  <w:num w:numId="31" w16cid:durableId="501623059">
    <w:abstractNumId w:val="3"/>
  </w:num>
  <w:num w:numId="32" w16cid:durableId="215967887">
    <w:abstractNumId w:val="8"/>
  </w:num>
  <w:num w:numId="33" w16cid:durableId="13969201">
    <w:abstractNumId w:val="16"/>
  </w:num>
  <w:num w:numId="34" w16cid:durableId="1639065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063"/>
    <w:rsid w:val="0001227D"/>
    <w:rsid w:val="000542AC"/>
    <w:rsid w:val="00054E04"/>
    <w:rsid w:val="000566C2"/>
    <w:rsid w:val="0007338A"/>
    <w:rsid w:val="00076EE3"/>
    <w:rsid w:val="00080D49"/>
    <w:rsid w:val="00092C7D"/>
    <w:rsid w:val="000943F3"/>
    <w:rsid w:val="000973A1"/>
    <w:rsid w:val="000A1B9C"/>
    <w:rsid w:val="000A768B"/>
    <w:rsid w:val="000B4063"/>
    <w:rsid w:val="000B5CB2"/>
    <w:rsid w:val="000B64FF"/>
    <w:rsid w:val="000C1DA2"/>
    <w:rsid w:val="000E36DD"/>
    <w:rsid w:val="000E4131"/>
    <w:rsid w:val="000E74A9"/>
    <w:rsid w:val="00102CA2"/>
    <w:rsid w:val="00114324"/>
    <w:rsid w:val="00114FE1"/>
    <w:rsid w:val="001257DD"/>
    <w:rsid w:val="00133C6D"/>
    <w:rsid w:val="0013533E"/>
    <w:rsid w:val="00147304"/>
    <w:rsid w:val="001561C3"/>
    <w:rsid w:val="00166CEC"/>
    <w:rsid w:val="00175FB1"/>
    <w:rsid w:val="001901E6"/>
    <w:rsid w:val="001A6825"/>
    <w:rsid w:val="001C005E"/>
    <w:rsid w:val="001C2F7F"/>
    <w:rsid w:val="001E4E3C"/>
    <w:rsid w:val="001F00B5"/>
    <w:rsid w:val="001F5EB6"/>
    <w:rsid w:val="002006D6"/>
    <w:rsid w:val="00204784"/>
    <w:rsid w:val="00231A60"/>
    <w:rsid w:val="002341AB"/>
    <w:rsid w:val="00243E6D"/>
    <w:rsid w:val="00257CA3"/>
    <w:rsid w:val="002628C2"/>
    <w:rsid w:val="002A1DBD"/>
    <w:rsid w:val="002A5A68"/>
    <w:rsid w:val="002B6614"/>
    <w:rsid w:val="002C170E"/>
    <w:rsid w:val="002C328E"/>
    <w:rsid w:val="002C5241"/>
    <w:rsid w:val="002C7E04"/>
    <w:rsid w:val="002E519A"/>
    <w:rsid w:val="003208C7"/>
    <w:rsid w:val="00327B9E"/>
    <w:rsid w:val="00333ADF"/>
    <w:rsid w:val="00345498"/>
    <w:rsid w:val="003554AC"/>
    <w:rsid w:val="00386D70"/>
    <w:rsid w:val="00397915"/>
    <w:rsid w:val="003A6155"/>
    <w:rsid w:val="003A7794"/>
    <w:rsid w:val="003B27F3"/>
    <w:rsid w:val="003C5CBD"/>
    <w:rsid w:val="003C66FC"/>
    <w:rsid w:val="003F72B0"/>
    <w:rsid w:val="0042214E"/>
    <w:rsid w:val="004372BA"/>
    <w:rsid w:val="004452CA"/>
    <w:rsid w:val="00451643"/>
    <w:rsid w:val="00465A88"/>
    <w:rsid w:val="004B0735"/>
    <w:rsid w:val="004B5DD1"/>
    <w:rsid w:val="004B76A0"/>
    <w:rsid w:val="004D330E"/>
    <w:rsid w:val="004D706B"/>
    <w:rsid w:val="004E7621"/>
    <w:rsid w:val="004F6B56"/>
    <w:rsid w:val="00500B5E"/>
    <w:rsid w:val="005173C1"/>
    <w:rsid w:val="00520326"/>
    <w:rsid w:val="00537605"/>
    <w:rsid w:val="00541B3D"/>
    <w:rsid w:val="005458F5"/>
    <w:rsid w:val="00546A93"/>
    <w:rsid w:val="00585456"/>
    <w:rsid w:val="00595452"/>
    <w:rsid w:val="005973FF"/>
    <w:rsid w:val="005A24DA"/>
    <w:rsid w:val="005A63BD"/>
    <w:rsid w:val="005C3ED5"/>
    <w:rsid w:val="005D7B1B"/>
    <w:rsid w:val="0060175B"/>
    <w:rsid w:val="006128F0"/>
    <w:rsid w:val="00613EEE"/>
    <w:rsid w:val="00616F00"/>
    <w:rsid w:val="00620375"/>
    <w:rsid w:val="006220C9"/>
    <w:rsid w:val="006364A5"/>
    <w:rsid w:val="0064779D"/>
    <w:rsid w:val="006632DA"/>
    <w:rsid w:val="00665C50"/>
    <w:rsid w:val="00666F0A"/>
    <w:rsid w:val="00677A54"/>
    <w:rsid w:val="006819B7"/>
    <w:rsid w:val="0068331D"/>
    <w:rsid w:val="0069284F"/>
    <w:rsid w:val="006A32EA"/>
    <w:rsid w:val="006A3ACB"/>
    <w:rsid w:val="006B316B"/>
    <w:rsid w:val="006F543A"/>
    <w:rsid w:val="00703586"/>
    <w:rsid w:val="00714FAC"/>
    <w:rsid w:val="00716CAB"/>
    <w:rsid w:val="00725FE7"/>
    <w:rsid w:val="00735C4E"/>
    <w:rsid w:val="00743289"/>
    <w:rsid w:val="007435D4"/>
    <w:rsid w:val="00757A0C"/>
    <w:rsid w:val="00762D07"/>
    <w:rsid w:val="007720FA"/>
    <w:rsid w:val="007924C7"/>
    <w:rsid w:val="0079597E"/>
    <w:rsid w:val="00796CBE"/>
    <w:rsid w:val="007A0A8B"/>
    <w:rsid w:val="007A1B60"/>
    <w:rsid w:val="007C45B5"/>
    <w:rsid w:val="007F4C81"/>
    <w:rsid w:val="007F6CE8"/>
    <w:rsid w:val="00800E62"/>
    <w:rsid w:val="00824238"/>
    <w:rsid w:val="00852190"/>
    <w:rsid w:val="008565D0"/>
    <w:rsid w:val="008A15DF"/>
    <w:rsid w:val="008A403F"/>
    <w:rsid w:val="008B2E88"/>
    <w:rsid w:val="008B5793"/>
    <w:rsid w:val="008D4E08"/>
    <w:rsid w:val="008D5F85"/>
    <w:rsid w:val="009074F6"/>
    <w:rsid w:val="0091221F"/>
    <w:rsid w:val="0091756C"/>
    <w:rsid w:val="00927EDA"/>
    <w:rsid w:val="00930C8F"/>
    <w:rsid w:val="009333D3"/>
    <w:rsid w:val="009576CA"/>
    <w:rsid w:val="009672EA"/>
    <w:rsid w:val="00973820"/>
    <w:rsid w:val="00993F69"/>
    <w:rsid w:val="009A27F2"/>
    <w:rsid w:val="009B2679"/>
    <w:rsid w:val="009D782C"/>
    <w:rsid w:val="009F16ED"/>
    <w:rsid w:val="009F2F3F"/>
    <w:rsid w:val="009F614F"/>
    <w:rsid w:val="00A05564"/>
    <w:rsid w:val="00A06AC7"/>
    <w:rsid w:val="00A228BE"/>
    <w:rsid w:val="00A33A44"/>
    <w:rsid w:val="00A36A86"/>
    <w:rsid w:val="00A53EDB"/>
    <w:rsid w:val="00A72635"/>
    <w:rsid w:val="00A815DE"/>
    <w:rsid w:val="00A96031"/>
    <w:rsid w:val="00AA122C"/>
    <w:rsid w:val="00AA69D6"/>
    <w:rsid w:val="00AF0FBA"/>
    <w:rsid w:val="00AF59FA"/>
    <w:rsid w:val="00B01A31"/>
    <w:rsid w:val="00B0207F"/>
    <w:rsid w:val="00B0415D"/>
    <w:rsid w:val="00B10B01"/>
    <w:rsid w:val="00B31815"/>
    <w:rsid w:val="00B538C1"/>
    <w:rsid w:val="00B67814"/>
    <w:rsid w:val="00B7421F"/>
    <w:rsid w:val="00B874FF"/>
    <w:rsid w:val="00BC2B2F"/>
    <w:rsid w:val="00BC64AD"/>
    <w:rsid w:val="00BE1372"/>
    <w:rsid w:val="00BE61F9"/>
    <w:rsid w:val="00BF43B3"/>
    <w:rsid w:val="00BF7CB2"/>
    <w:rsid w:val="00C41D8A"/>
    <w:rsid w:val="00C61896"/>
    <w:rsid w:val="00C76979"/>
    <w:rsid w:val="00C96995"/>
    <w:rsid w:val="00CA121C"/>
    <w:rsid w:val="00CA3453"/>
    <w:rsid w:val="00CA345D"/>
    <w:rsid w:val="00CC2F5C"/>
    <w:rsid w:val="00CC5E2E"/>
    <w:rsid w:val="00CE08E6"/>
    <w:rsid w:val="00CE2A05"/>
    <w:rsid w:val="00CE64B3"/>
    <w:rsid w:val="00CF3A52"/>
    <w:rsid w:val="00D22E43"/>
    <w:rsid w:val="00D367B8"/>
    <w:rsid w:val="00D66E58"/>
    <w:rsid w:val="00D7755D"/>
    <w:rsid w:val="00D81C49"/>
    <w:rsid w:val="00D849DB"/>
    <w:rsid w:val="00D913FC"/>
    <w:rsid w:val="00D92A6E"/>
    <w:rsid w:val="00DA5425"/>
    <w:rsid w:val="00DA5507"/>
    <w:rsid w:val="00DC1413"/>
    <w:rsid w:val="00DC41AA"/>
    <w:rsid w:val="00DC50CD"/>
    <w:rsid w:val="00DD3295"/>
    <w:rsid w:val="00DD734B"/>
    <w:rsid w:val="00E00559"/>
    <w:rsid w:val="00E1116B"/>
    <w:rsid w:val="00E119B7"/>
    <w:rsid w:val="00E30013"/>
    <w:rsid w:val="00E32916"/>
    <w:rsid w:val="00E3355F"/>
    <w:rsid w:val="00E347C0"/>
    <w:rsid w:val="00E46623"/>
    <w:rsid w:val="00E46C37"/>
    <w:rsid w:val="00E55485"/>
    <w:rsid w:val="00E72E47"/>
    <w:rsid w:val="00E8374C"/>
    <w:rsid w:val="00E9352C"/>
    <w:rsid w:val="00EA0E55"/>
    <w:rsid w:val="00EC1185"/>
    <w:rsid w:val="00EE3198"/>
    <w:rsid w:val="00F0140E"/>
    <w:rsid w:val="00F02466"/>
    <w:rsid w:val="00F34E39"/>
    <w:rsid w:val="00F42C04"/>
    <w:rsid w:val="00F65983"/>
    <w:rsid w:val="00F77EFE"/>
    <w:rsid w:val="00FA1317"/>
    <w:rsid w:val="00FA4C44"/>
    <w:rsid w:val="00FB5BAE"/>
    <w:rsid w:val="00FC024F"/>
    <w:rsid w:val="00FC662E"/>
    <w:rsid w:val="00FD055E"/>
    <w:rsid w:val="00FD2A1B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FDCB"/>
  <w15:docId w15:val="{DF46A6EE-CBB8-4D52-8522-870C962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063"/>
  </w:style>
  <w:style w:type="paragraph" w:styleId="Stopka">
    <w:name w:val="footer"/>
    <w:basedOn w:val="Normalny"/>
    <w:link w:val="Stopka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063"/>
  </w:style>
  <w:style w:type="character" w:styleId="Pogrubienie">
    <w:name w:val="Strong"/>
    <w:basedOn w:val="Domylnaczcionkaakapitu"/>
    <w:uiPriority w:val="22"/>
    <w:qFormat/>
    <w:rsid w:val="000B406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2A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5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5DF"/>
    <w:rPr>
      <w:color w:val="605E5C"/>
      <w:shd w:val="clear" w:color="auto" w:fill="E1DFDD"/>
    </w:rPr>
  </w:style>
  <w:style w:type="character" w:customStyle="1" w:styleId="mcetext-insertedbyben">
    <w:name w:val="mcetext-insertedbyben"/>
    <w:basedOn w:val="Domylnaczcionkaakapitu"/>
    <w:rsid w:val="00FB5BAE"/>
  </w:style>
  <w:style w:type="paragraph" w:customStyle="1" w:styleId="Default">
    <w:name w:val="Default"/>
    <w:rsid w:val="00E55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C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C5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65C5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1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kuzniak@fundacjaimag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otr.kuzniak@fundacjaimag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michalak@fundacjaimag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5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Kamila  Michalak</cp:lastModifiedBy>
  <cp:revision>147</cp:revision>
  <cp:lastPrinted>2020-08-03T11:04:00Z</cp:lastPrinted>
  <dcterms:created xsi:type="dcterms:W3CDTF">2020-08-17T14:19:00Z</dcterms:created>
  <dcterms:modified xsi:type="dcterms:W3CDTF">2025-01-29T20:26:00Z</dcterms:modified>
</cp:coreProperties>
</file>