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OŚWIADCZENIE O WYRAŻENIU ZGODY NA WYKORZYSTYWANIE WIZERUNKU</w:t>
      </w:r>
    </w:p>
    <w:p w:rsidR="00000000" w:rsidDel="00000000" w:rsidP="00000000" w:rsidRDefault="00000000" w:rsidRPr="00000000" w14:paraId="00000002">
      <w:pPr>
        <w:spacing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Ja, niżej podpisany / podpisana:…………………………………………………………… (imię i nazwisko),</w:t>
      </w:r>
    </w:p>
    <w:p w:rsidR="00000000" w:rsidDel="00000000" w:rsidP="00000000" w:rsidRDefault="00000000" w:rsidRPr="00000000" w14:paraId="00000003">
      <w:pPr>
        <w:spacing w:before="240"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zamieszkały / zamieszkała w  …………………………………………………. (adres),</w:t>
      </w:r>
    </w:p>
    <w:p w:rsidR="00000000" w:rsidDel="00000000" w:rsidP="00000000" w:rsidRDefault="00000000" w:rsidRPr="00000000" w14:paraId="00000004">
      <w:pPr>
        <w:spacing w:before="240"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podstawie art. 81 ust. 1 Ustawy z dnia 4 lutego 1994r. (tj. Dz. U. z 2021, poz. 1062 ze zm.) </w:t>
        <w:br w:type="textWrapping"/>
        <w:t xml:space="preserve">o prawie autorskim i prawach pokrewnych oświadczam, że wyrażam zgodę na utrwalanie </w:t>
        <w:br w:type="textWrapping"/>
        <w:t xml:space="preserve">oraz nieodpłatne, wielokrotne, rozpowszechnianie wizerunku mojego niepełnoletniego dziecka </w:t>
        <w:br w:type="textWrapping"/>
        <w:t xml:space="preserve">(wraz z imieniem i nazwiskiem):……………………………………………………………........... (imię i nazwisko dziecka), oraz na publikację zdjęć i / lub nagrań z wizerunkiem mojego dziecka,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wraz z podaniem jego imienia i nazwiska, na kanale YouTube, portalach społecznościowych oraz </w:t>
      </w:r>
      <w:r w:rsidDel="00000000" w:rsidR="00000000" w:rsidRPr="00000000">
        <w:rPr>
          <w:sz w:val="20"/>
          <w:szCs w:val="20"/>
          <w:rtl w:val="0"/>
        </w:rPr>
        <w:t xml:space="preserve">stronach WWW w celach edukacyjnych, promocyjnych oraz informacyjnych związanych z realizacją projektu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“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BAZA PRZYGODY - CENTRUM AKTYWNOŚCI I INTEGRACJI”</w:t>
      </w:r>
      <w:r w:rsidDel="00000000" w:rsidR="00000000" w:rsidRPr="00000000">
        <w:rPr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finansowanego z Funduszy EOG w ramach Programu Aktywni Obywatele – Fundusz Regionalny (zwanego dalej „Programem”).</w:t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Niniejsza zgoda zostaje udzielona na rzecz </w:t>
      </w:r>
      <w:r w:rsidDel="00000000" w:rsidR="00000000" w:rsidRPr="00000000">
        <w:rPr>
          <w:b w:val="1"/>
          <w:sz w:val="20"/>
          <w:szCs w:val="20"/>
          <w:rtl w:val="0"/>
        </w:rPr>
        <w:t xml:space="preserve">Fundacji IMAGO </w:t>
      </w:r>
      <w:r w:rsidDel="00000000" w:rsidR="00000000" w:rsidRPr="00000000">
        <w:rPr>
          <w:sz w:val="20"/>
          <w:szCs w:val="20"/>
          <w:rtl w:val="0"/>
        </w:rPr>
        <w:t xml:space="preserve">oraz Operatora Programu </w:t>
        <w:br w:type="textWrapping"/>
        <w:t xml:space="preserve">(tj. Fundacja Rozwoju Demokracji Lokalnej im. Jerzego Regulskiego, Fundacja Edukacja dla Demokracji, Fundacja Rozwoju Społeczeństwa Informacyjnego z siedzibami w Warszawie) i Biura Mechanizmów Finansowych w Brukseli, z którym Operator zawarł Porozumienie w sprawie Realizacji Programu.</w:t>
      </w:r>
    </w:p>
    <w:p w:rsidR="00000000" w:rsidDel="00000000" w:rsidP="00000000" w:rsidRDefault="00000000" w:rsidRPr="00000000" w14:paraId="00000006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Niniejsza zgoda nie jest ograniczona czasowa ani terytorialne, dotyczy wszelkich materiałów, w tym zdjęć i / lub nagrań z udziałem mojego dziecka wykonanych podczas wydarzeń organizowanych w ramach projektu : „Baza Przygody – Centrum Aktywności i Integracji”.</w:t>
      </w:r>
    </w:p>
    <w:p w:rsidR="00000000" w:rsidDel="00000000" w:rsidP="00000000" w:rsidRDefault="00000000" w:rsidRPr="00000000" w14:paraId="00000007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000000" w:rsidDel="00000000" w:rsidP="00000000" w:rsidRDefault="00000000" w:rsidRPr="00000000" w14:paraId="00000008">
      <w:pPr>
        <w:spacing w:before="240" w:line="276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  (DATA I PODPIS)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ZGODA NA PRZETWARZANIE DANYCH OSOBOWYCH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 niżej podpisany / podpisana wyrażam zgodę na przetwarzanie moich danych osobowych wskazanych w oświadczeniu oraz danych osobowych mojego niepełnoletniego dziecka w zakresie imienia i nazwiska w celach edukacyjnych, promocyjnych i informacyjnych związanych z realizacją projektu „Baza Przygody – Centrum Aktywności i Integracji”. finansowanego z Funduszy EOG w ramach Programu. Jednocześnie oświadczam, że zapoznałem / zapoznałam się z klauzulą informacyjną zamieszczoną poniżej.</w:t>
      </w:r>
    </w:p>
    <w:p w:rsidR="00000000" w:rsidDel="00000000" w:rsidP="00000000" w:rsidRDefault="00000000" w:rsidRPr="00000000" w14:paraId="0000000C">
      <w:pPr>
        <w:spacing w:before="240" w:line="276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  (DATA I PODPIS)</w:t>
      </w:r>
    </w:p>
    <w:p w:rsidR="00000000" w:rsidDel="00000000" w:rsidP="00000000" w:rsidRDefault="00000000" w:rsidRPr="00000000" w14:paraId="0000000D">
      <w:pPr>
        <w:spacing w:before="240" w:line="276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1), dalej „RODO”, informujemy, że: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1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Administratorem danych osobowych Pani/Pana dziecka jest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Fundacja Imago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w sprawach przetwarzania danych osobowych Pani /Pana dziecka należy kontaktować się drogą elektroniczną na adres e-mail: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piotr.kuzniak@fundacjaimago.pl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lub listownie na adres korespondencyjny: Hallera 123, 53-201 Wrocław.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osobowe Pani/Pana dziecka przetwarzane będą na podstawie art. 6 ust. 1 lit. a RODO w celu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publikacji zdjęć oraz nagrania z wydarzenia na kanale Youtube, portalach społecznościowych oraz stronie internetowej Fundacji Imago. Dane osobowe Pani/Pana dziecka przetwarzane będą przez cały okres realizacji działań w celach promocyjnych, informacyjnych czy edukacyjnych, a po zakończeniu realizacji działań w ramach projektu „Baza Przygody – Centrum Aktywności i Integracji”. przechowywane będą w celu obowiązkowej archiwizacji dokumentacji przez czas określony w odrębnych przepisach.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odniesieniu do danych osobowych Pani/Pana dziecka decyzje nie będą podejmowane w sposób zautomatyzowany.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 Pani/Pan prawo dostępu do treści danych Pani /Pana dziecka i ich sprostowania, usunięcia, ograniczenia przetwarzania, prawo do przenoszenia danych, prawo do cofnięcia zgody w dowolnym momencie bez wpływu na zgodność z prawem przetwarzania.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Każdej osobie, której dane osobowe przetwarza Administrator, służy prawo wniesienia skargi do Prezesa Urzędu Ochrony Danych Osobowych (ul. Stawki 2, 00-193 Warszawa), gdy uzna, że przetwarzanie jej danych osobowych narusza przepisy dotyczące przetwarzania danych osobowych.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Podanie przez Panią /Pana danych osobowych oraz zgoda na ich przetwarzanie i rozpowszechnianie wizerunku są dobrowolne, jednak w przypadku odmowy nie będzie możliwe wzięcie udziału w wydarzeniu / projekcie.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40" w:w="11900" w:orient="portrait"/>
      <w:pgMar w:bottom="1134" w:top="2671" w:left="1418" w:right="1418" w:header="709" w:footer="52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hd w:fill="auto" w:val="clear"/>
      <w:tabs>
        <w:tab w:val="center" w:pos="4680"/>
        <w:tab w:val="right" w:pos="9360"/>
      </w:tabs>
      <w:spacing w:after="0" w:line="240" w:lineRule="auto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59140" cy="64770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hd w:fill="auto" w:val="clear"/>
      <w:tabs>
        <w:tab w:val="center" w:pos="4680"/>
        <w:tab w:val="right" w:pos="9360"/>
      </w:tabs>
      <w:spacing w:after="0" w:line="240" w:lineRule="auto"/>
      <w:jc w:val="left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59140" cy="6477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-901698</wp:posOffset>
          </wp:positionH>
          <wp:positionV relativeFrom="margin">
            <wp:posOffset>-1693330</wp:posOffset>
          </wp:positionV>
          <wp:extent cx="7560000" cy="1508400"/>
          <wp:effectExtent b="0" l="0" r="0" t="0"/>
          <wp:wrapNone/>
          <wp:docPr descr="W lewym rogu logo Programu Aktywni Obywatele z tekstem: Iceland, Liechtenstein, Norway. Active Citizens Fund. &#10;W prawym rogu znak Programu Aktywni Obywatele - Fundusz Regionalny. Graficzny zapis jego nazwy." id="9" name="image2.png"/>
          <a:graphic>
            <a:graphicData uri="http://schemas.openxmlformats.org/drawingml/2006/picture">
              <pic:pic>
                <pic:nvPicPr>
                  <pic:cNvPr descr="W lewym rogu logo Programu Aktywni Obywatele z tekstem: Iceland, Liechtenstein, Norway. Active Citizens Fund. &#10;W prawym rogu znak Programu Aktywni Obywatele - Fundusz Regionalny. Graficzny zapis jego nazwy.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pl-PL"/>
      </w:rPr>
    </w:rPrDefault>
    <w:pPrDefault>
      <w:pPr>
        <w:shd w:fill="ffffff" w:val="clear"/>
        <w:spacing w:after="225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6379"/>
      </w:tabs>
      <w:spacing w:after="120" w:before="12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6379"/>
      </w:tabs>
      <w:spacing w:after="120" w:before="120" w:line="276" w:lineRule="auto"/>
      <w:ind w:firstLine="6379"/>
    </w:pPr>
    <w:rPr>
      <w:b w:val="1"/>
    </w:rPr>
  </w:style>
  <w:style w:type="paragraph" w:styleId="Normalny" w:default="1">
    <w:name w:val="Normal"/>
    <w:qFormat w:val="1"/>
    <w:rsid w:val="005B1CF8"/>
    <w:rPr>
      <w:rFonts w:eastAsia="Times New Roman"/>
      <w:color w:val="000000"/>
    </w:rPr>
  </w:style>
  <w:style w:type="paragraph" w:styleId="Nagwek1">
    <w:name w:val="heading 1"/>
    <w:aliases w:val="Nadawca_Data"/>
    <w:basedOn w:val="Normalny"/>
    <w:next w:val="Normalny"/>
    <w:link w:val="Nagwek1Znak"/>
    <w:uiPriority w:val="9"/>
    <w:qFormat w:val="1"/>
    <w:rsid w:val="005B1CF8"/>
    <w:pPr>
      <w:tabs>
        <w:tab w:val="left" w:pos="6379"/>
      </w:tabs>
      <w:spacing w:after="120" w:before="120" w:line="276" w:lineRule="auto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rsid w:val="00262D3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rsid w:val="00262D3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rsid w:val="00262D3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rsid w:val="00262D3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rsid w:val="00262D3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262D3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aliases w:val="Adresat"/>
    <w:basedOn w:val="Normalny"/>
    <w:next w:val="Normalny"/>
    <w:link w:val="TytuZnak"/>
    <w:uiPriority w:val="10"/>
    <w:qFormat w:val="1"/>
    <w:rsid w:val="005B1CF8"/>
    <w:pPr>
      <w:tabs>
        <w:tab w:val="left" w:pos="6379"/>
      </w:tabs>
      <w:spacing w:after="120" w:before="120" w:line="276" w:lineRule="auto"/>
      <w:ind w:firstLine="6379"/>
    </w:pPr>
    <w:rPr>
      <w:b w:val="1"/>
      <w:bCs w:val="1"/>
    </w:rPr>
  </w:style>
  <w:style w:type="paragraph" w:styleId="Nagwek">
    <w:name w:val="header"/>
    <w:basedOn w:val="Normalny"/>
    <w:link w:val="NagwekZnak"/>
    <w:uiPriority w:val="99"/>
    <w:unhideWhenUsed w:val="1"/>
    <w:rsid w:val="005F562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5F5627"/>
  </w:style>
  <w:style w:type="paragraph" w:styleId="Stopka">
    <w:name w:val="footer"/>
    <w:basedOn w:val="Normalny"/>
    <w:link w:val="StopkaZnak"/>
    <w:uiPriority w:val="99"/>
    <w:unhideWhenUsed w:val="1"/>
    <w:rsid w:val="005F562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F5627"/>
  </w:style>
  <w:style w:type="paragraph" w:styleId="NormalnyWeb">
    <w:name w:val="Normal (Web)"/>
    <w:basedOn w:val="Normalny"/>
    <w:uiPriority w:val="99"/>
    <w:semiHidden w:val="1"/>
    <w:unhideWhenUsed w:val="1"/>
    <w:rsid w:val="005B1CF8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TytuZnak" w:customStyle="1">
    <w:name w:val="Tytuł Znak"/>
    <w:aliases w:val="Adresat Znak"/>
    <w:basedOn w:val="Domylnaczcionkaakapitu"/>
    <w:link w:val="Tytu"/>
    <w:uiPriority w:val="10"/>
    <w:rsid w:val="005B1CF8"/>
    <w:rPr>
      <w:rFonts w:ascii="Arial" w:cs="Arial" w:eastAsia="Times New Roman" w:hAnsi="Arial"/>
      <w:b w:val="1"/>
      <w:bCs w:val="1"/>
      <w:color w:val="000000"/>
      <w:sz w:val="21"/>
      <w:szCs w:val="21"/>
      <w:shd w:color="auto" w:fill="ffffff" w:val="clear"/>
      <w:lang w:eastAsia="pl-PL" w:val="en-US"/>
    </w:rPr>
  </w:style>
  <w:style w:type="character" w:styleId="Nagwek1Znak" w:customStyle="1">
    <w:name w:val="Nagłówek 1 Znak"/>
    <w:aliases w:val="Nadawca_Data Znak"/>
    <w:basedOn w:val="Domylnaczcionkaakapitu"/>
    <w:link w:val="Nagwek1"/>
    <w:uiPriority w:val="9"/>
    <w:rsid w:val="005B1CF8"/>
    <w:rPr>
      <w:rFonts w:ascii="Arial" w:cs="Arial" w:eastAsia="Times New Roman" w:hAnsi="Arial"/>
      <w:color w:val="000000"/>
      <w:sz w:val="22"/>
      <w:szCs w:val="22"/>
      <w:shd w:color="auto" w:fill="ffffff" w:val="clear"/>
      <w:lang w:eastAsia="pl-PL" w:val="en-US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5F6E8A"/>
  </w:style>
  <w:style w:type="paragraph" w:styleId="Podtytu">
    <w:name w:val="Subtitle"/>
    <w:basedOn w:val="Normalny"/>
    <w:next w:val="Normalny"/>
    <w:rsid w:val="00262D3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kapitzlistZnak" w:customStyle="1">
    <w:name w:val="Akapit z listą Znak"/>
    <w:link w:val="Akapitzlist"/>
    <w:uiPriority w:val="34"/>
    <w:qFormat w:val="1"/>
    <w:locked w:val="1"/>
    <w:rsid w:val="00570B88"/>
    <w:rPr>
      <w:rFonts w:ascii="Verdana" w:eastAsia="Calibri" w:hAnsi="Verdana"/>
    </w:rPr>
  </w:style>
  <w:style w:type="paragraph" w:styleId="Akapitzlist">
    <w:name w:val="List Paragraph"/>
    <w:basedOn w:val="Normalny"/>
    <w:link w:val="AkapitzlistZnak"/>
    <w:uiPriority w:val="34"/>
    <w:qFormat w:val="1"/>
    <w:rsid w:val="00570B88"/>
    <w:pPr>
      <w:shd w:color="auto" w:fill="auto" w:val="clear"/>
      <w:spacing w:after="200" w:line="276" w:lineRule="auto"/>
      <w:ind w:left="720"/>
      <w:contextualSpacing w:val="1"/>
      <w:jc w:val="left"/>
    </w:pPr>
    <w:rPr>
      <w:rFonts w:ascii="Verdana" w:eastAsia="Calibri" w:hAnsi="Verdana"/>
      <w:color w:val="auto"/>
    </w:rPr>
  </w:style>
  <w:style w:type="paragraph" w:styleId="Poprawka">
    <w:name w:val="Revision"/>
    <w:hidden w:val="1"/>
    <w:uiPriority w:val="99"/>
    <w:semiHidden w:val="1"/>
    <w:rsid w:val="00053F96"/>
    <w:pPr>
      <w:shd w:color="auto" w:fill="auto" w:val="clear"/>
      <w:spacing w:after="0" w:line="240" w:lineRule="auto"/>
      <w:jc w:val="left"/>
    </w:pPr>
    <w:rPr>
      <w:rFonts w:eastAsia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D44A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D44AC"/>
    <w:rPr>
      <w:rFonts w:ascii="Segoe UI" w:cs="Segoe UI" w:eastAsia="Times New Roman" w:hAnsi="Segoe UI"/>
      <w:color w:val="000000"/>
      <w:sz w:val="18"/>
      <w:szCs w:val="18"/>
      <w:shd w:color="auto" w:fill="ffffff" w:val="clear"/>
    </w:rPr>
  </w:style>
  <w:style w:type="character" w:styleId="Hipercze">
    <w:name w:val="Hyperlink"/>
    <w:basedOn w:val="Domylnaczcionkaakapitu"/>
    <w:uiPriority w:val="99"/>
    <w:unhideWhenUsed w:val="1"/>
    <w:rsid w:val="00692FE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iotr.kuzniak@fundacjaimago.p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mszGyD0a9VadP3BHKj+La80YA==">AMUW2mUin2+snXA9Pijcc58cswqObbsPV6JJRvOb3ArPfwHq/an63mYDs/mo6V7NRXpOLv9EOn3JF4y4pYlwxgdhgPFtN6J0zqprbnjAgh4LmW7LGBDDYLc=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2022-02-07T10:15:00Z</dcterms:created>
  <dc:creator>Andrij Fil</dc:creator>
</cp:coreProperties>
</file>