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2F86" w14:textId="1C593E58" w:rsidR="001157AD" w:rsidRDefault="007D4114" w:rsidP="003B46BF">
      <w:pPr>
        <w:spacing w:after="0" w:line="240" w:lineRule="auto"/>
        <w:rPr>
          <w:rFonts w:ascii="Calibri" w:hAnsi="Calibri" w:cs="Calibri"/>
          <w:b/>
          <w:bCs/>
        </w:rPr>
      </w:pPr>
      <w:r>
        <w:rPr>
          <w:rFonts w:ascii="Calibri" w:hAnsi="Calibri" w:cs="Calibri"/>
          <w:b/>
          <w:bCs/>
        </w:rPr>
        <w:t>EASPD</w:t>
      </w:r>
      <w:r w:rsidR="004823D8" w:rsidRPr="00C719D0">
        <w:rPr>
          <w:rFonts w:ascii="Calibri" w:hAnsi="Calibri" w:cs="Calibri"/>
          <w:b/>
          <w:bCs/>
        </w:rPr>
        <w:t xml:space="preserve"> is looking for </w:t>
      </w:r>
      <w:r w:rsidR="009422D2" w:rsidRPr="00C719D0">
        <w:rPr>
          <w:rFonts w:ascii="Calibri" w:hAnsi="Calibri" w:cs="Calibri"/>
          <w:b/>
          <w:bCs/>
        </w:rPr>
        <w:t xml:space="preserve">people, who would like to become </w:t>
      </w:r>
      <w:r w:rsidR="004823D8" w:rsidRPr="00C719D0">
        <w:rPr>
          <w:rFonts w:ascii="Calibri" w:hAnsi="Calibri" w:cs="Calibri"/>
          <w:b/>
          <w:bCs/>
        </w:rPr>
        <w:t>Family Consultants</w:t>
      </w:r>
      <w:r w:rsidR="009422D2" w:rsidRPr="00C719D0">
        <w:rPr>
          <w:rFonts w:ascii="Calibri" w:hAnsi="Calibri" w:cs="Calibri"/>
          <w:b/>
          <w:bCs/>
        </w:rPr>
        <w:t xml:space="preserve"> that</w:t>
      </w:r>
      <w:r w:rsidR="005B4205" w:rsidRPr="00C719D0">
        <w:rPr>
          <w:rFonts w:ascii="Calibri" w:hAnsi="Calibri" w:cs="Calibri"/>
          <w:b/>
          <w:bCs/>
        </w:rPr>
        <w:t xml:space="preserve"> support </w:t>
      </w:r>
      <w:r w:rsidR="0088532D" w:rsidRPr="00C719D0">
        <w:rPr>
          <w:rFonts w:ascii="Calibri" w:hAnsi="Calibri" w:cs="Calibri"/>
          <w:b/>
          <w:bCs/>
        </w:rPr>
        <w:t xml:space="preserve">children with disabilities </w:t>
      </w:r>
      <w:r w:rsidR="005C24BC" w:rsidRPr="00C719D0">
        <w:rPr>
          <w:rFonts w:ascii="Calibri" w:hAnsi="Calibri" w:cs="Calibri"/>
          <w:b/>
          <w:bCs/>
        </w:rPr>
        <w:t xml:space="preserve">who fled the war in </w:t>
      </w:r>
      <w:r w:rsidR="0088532D" w:rsidRPr="00C719D0">
        <w:rPr>
          <w:rFonts w:ascii="Calibri" w:hAnsi="Calibri" w:cs="Calibri"/>
          <w:b/>
          <w:bCs/>
        </w:rPr>
        <w:t xml:space="preserve">Ukraine </w:t>
      </w:r>
    </w:p>
    <w:p w14:paraId="301DC033" w14:textId="77777777" w:rsidR="003B46BF" w:rsidRPr="00C719D0" w:rsidRDefault="003B46BF" w:rsidP="003B46BF">
      <w:pPr>
        <w:spacing w:after="0" w:line="240" w:lineRule="auto"/>
        <w:rPr>
          <w:rFonts w:ascii="Calibri" w:hAnsi="Calibri" w:cs="Calibri"/>
          <w:b/>
          <w:bCs/>
        </w:rPr>
      </w:pPr>
    </w:p>
    <w:p w14:paraId="2CE4E573" w14:textId="521F4B06" w:rsidR="00161224" w:rsidRDefault="00161224" w:rsidP="003B46BF">
      <w:pPr>
        <w:spacing w:after="0" w:line="240" w:lineRule="auto"/>
        <w:rPr>
          <w:rFonts w:ascii="Calibri" w:hAnsi="Calibri" w:cs="Calibri"/>
        </w:rPr>
      </w:pPr>
      <w:r w:rsidRPr="00C719D0">
        <w:rPr>
          <w:rFonts w:ascii="Calibri" w:hAnsi="Calibri" w:cs="Calibri"/>
          <w:b/>
          <w:bCs/>
          <w:u w:val="single"/>
        </w:rPr>
        <w:t>Job Title</w:t>
      </w:r>
      <w:r w:rsidRPr="00C719D0">
        <w:rPr>
          <w:rFonts w:ascii="Calibri" w:hAnsi="Calibri" w:cs="Calibri"/>
        </w:rPr>
        <w:t xml:space="preserve">: Family Consultant  </w:t>
      </w:r>
    </w:p>
    <w:p w14:paraId="7CCC5E77" w14:textId="77777777" w:rsidR="003B46BF" w:rsidRPr="00C719D0" w:rsidRDefault="003B46BF" w:rsidP="003B46BF">
      <w:pPr>
        <w:spacing w:after="0" w:line="240" w:lineRule="auto"/>
        <w:rPr>
          <w:rFonts w:ascii="Calibri" w:hAnsi="Calibri" w:cs="Calibri"/>
          <w:b/>
        </w:rPr>
      </w:pPr>
    </w:p>
    <w:p w14:paraId="006F75D0" w14:textId="77777777" w:rsidR="00161224" w:rsidRDefault="00161224" w:rsidP="003B46BF">
      <w:pPr>
        <w:spacing w:after="0" w:line="240" w:lineRule="auto"/>
        <w:rPr>
          <w:rFonts w:ascii="Calibri" w:hAnsi="Calibri" w:cs="Calibri"/>
        </w:rPr>
      </w:pPr>
      <w:r w:rsidRPr="00C719D0">
        <w:rPr>
          <w:rFonts w:ascii="Calibri" w:hAnsi="Calibri" w:cs="Calibri"/>
          <w:b/>
          <w:bCs/>
          <w:u w:val="single"/>
        </w:rPr>
        <w:t>Project title</w:t>
      </w:r>
      <w:r w:rsidRPr="00C719D0">
        <w:rPr>
          <w:rFonts w:ascii="Calibri" w:hAnsi="Calibri" w:cs="Calibri"/>
        </w:rPr>
        <w:t>: Emergency Early Childhood Development Support for Ukrainian Refugees (ECDUR)</w:t>
      </w:r>
    </w:p>
    <w:p w14:paraId="08CAA313" w14:textId="77777777" w:rsidR="003B46BF" w:rsidRPr="00C719D0" w:rsidRDefault="003B46BF" w:rsidP="003B46BF">
      <w:pPr>
        <w:spacing w:after="0" w:line="240" w:lineRule="auto"/>
        <w:rPr>
          <w:rFonts w:ascii="Calibri" w:hAnsi="Calibri" w:cs="Calibri"/>
        </w:rPr>
      </w:pPr>
    </w:p>
    <w:p w14:paraId="67FC5CD0" w14:textId="493E4002" w:rsidR="00161224" w:rsidRDefault="00161224" w:rsidP="003B46BF">
      <w:pPr>
        <w:spacing w:after="0" w:line="240" w:lineRule="auto"/>
        <w:rPr>
          <w:rFonts w:ascii="Calibri" w:hAnsi="Calibri" w:cs="Calibri"/>
        </w:rPr>
      </w:pPr>
      <w:r w:rsidRPr="00743D7F">
        <w:rPr>
          <w:rFonts w:ascii="Calibri" w:hAnsi="Calibri" w:cs="Calibri"/>
          <w:b/>
          <w:bCs/>
          <w:u w:val="single"/>
        </w:rPr>
        <w:t>Post location</w:t>
      </w:r>
      <w:r w:rsidRPr="00743D7F">
        <w:rPr>
          <w:rFonts w:ascii="Calibri" w:hAnsi="Calibri" w:cs="Calibri"/>
        </w:rPr>
        <w:t>: Poland</w:t>
      </w:r>
    </w:p>
    <w:p w14:paraId="5DF446A8" w14:textId="77777777" w:rsidR="003B46BF" w:rsidRPr="00C719D0" w:rsidRDefault="003B46BF" w:rsidP="003B46BF">
      <w:pPr>
        <w:spacing w:after="0" w:line="240" w:lineRule="auto"/>
        <w:rPr>
          <w:rFonts w:ascii="Calibri" w:hAnsi="Calibri" w:cs="Calibri"/>
        </w:rPr>
      </w:pPr>
    </w:p>
    <w:p w14:paraId="770D1622" w14:textId="6054C22E" w:rsidR="003B46BF" w:rsidRDefault="00161224" w:rsidP="003B46BF">
      <w:pPr>
        <w:spacing w:after="0" w:line="240" w:lineRule="auto"/>
        <w:rPr>
          <w:rFonts w:ascii="Calibri" w:hAnsi="Calibri" w:cs="Calibri"/>
          <w:b/>
          <w:u w:val="single"/>
        </w:rPr>
      </w:pPr>
      <w:r w:rsidRPr="00C719D0">
        <w:rPr>
          <w:rFonts w:ascii="Calibri" w:hAnsi="Calibri" w:cs="Calibri"/>
          <w:b/>
          <w:u w:val="single"/>
        </w:rPr>
        <w:t>Project background</w:t>
      </w:r>
    </w:p>
    <w:p w14:paraId="52D8622B" w14:textId="77777777" w:rsidR="00A05327" w:rsidRDefault="00A05327" w:rsidP="003B46BF">
      <w:pPr>
        <w:spacing w:after="0" w:line="240" w:lineRule="auto"/>
        <w:rPr>
          <w:rFonts w:ascii="Calibri" w:hAnsi="Calibri" w:cs="Calibri"/>
          <w:b/>
          <w:u w:val="single"/>
        </w:rPr>
      </w:pPr>
    </w:p>
    <w:p w14:paraId="3B225347" w14:textId="66FDD968" w:rsidR="00A05327" w:rsidRPr="00A84DFD" w:rsidRDefault="00A05327" w:rsidP="003B46BF">
      <w:pPr>
        <w:spacing w:after="0" w:line="240" w:lineRule="auto"/>
        <w:rPr>
          <w:rFonts w:ascii="Calibri" w:hAnsi="Calibri" w:cs="Calibri"/>
          <w:bCs/>
        </w:rPr>
      </w:pPr>
      <w:r w:rsidRPr="00A84DFD">
        <w:rPr>
          <w:rFonts w:ascii="Calibri" w:hAnsi="Calibri" w:cs="Calibri"/>
          <w:bCs/>
        </w:rPr>
        <w:t xml:space="preserve">“National Coordinator” is </w:t>
      </w:r>
      <w:r w:rsidR="00743D7F" w:rsidRPr="00A84DFD">
        <w:rPr>
          <w:rFonts w:ascii="Calibri" w:hAnsi="Calibri" w:cs="Calibri"/>
          <w:bCs/>
        </w:rPr>
        <w:t xml:space="preserve">Imago Foundation from </w:t>
      </w:r>
      <w:proofErr w:type="spellStart"/>
      <w:r w:rsidR="00743D7F" w:rsidRPr="00A84DFD">
        <w:rPr>
          <w:rFonts w:ascii="Calibri" w:hAnsi="Calibri" w:cs="Calibri"/>
          <w:bCs/>
        </w:rPr>
        <w:t>Wrocław</w:t>
      </w:r>
      <w:proofErr w:type="spellEnd"/>
      <w:r w:rsidR="00743D7F" w:rsidRPr="00A84DFD">
        <w:rPr>
          <w:rFonts w:ascii="Calibri" w:hAnsi="Calibri" w:cs="Calibri"/>
          <w:bCs/>
        </w:rPr>
        <w:t xml:space="preserve"> a</w:t>
      </w:r>
      <w:r w:rsidR="007A5953" w:rsidRPr="00A84DFD">
        <w:rPr>
          <w:rFonts w:ascii="Calibri" w:hAnsi="Calibri" w:cs="Calibri"/>
          <w:bCs/>
        </w:rPr>
        <w:t xml:space="preserve">nd is </w:t>
      </w:r>
      <w:proofErr w:type="spellStart"/>
      <w:r w:rsidR="007A5953" w:rsidRPr="00A84DFD">
        <w:rPr>
          <w:rFonts w:ascii="Calibri" w:hAnsi="Calibri" w:cs="Calibri"/>
          <w:bCs/>
        </w:rPr>
        <w:t>a</w:t>
      </w:r>
      <w:proofErr w:type="spellEnd"/>
      <w:r w:rsidR="007A5953" w:rsidRPr="00A84DFD">
        <w:rPr>
          <w:rFonts w:ascii="Calibri" w:hAnsi="Calibri" w:cs="Calibri"/>
          <w:bCs/>
        </w:rPr>
        <w:t xml:space="preserve"> </w:t>
      </w:r>
      <w:r w:rsidR="00A84DFD" w:rsidRPr="00A84DFD">
        <w:rPr>
          <w:rFonts w:ascii="Calibri" w:hAnsi="Calibri" w:cs="Calibri"/>
          <w:bCs/>
        </w:rPr>
        <w:t xml:space="preserve">observer </w:t>
      </w:r>
      <w:r w:rsidR="007A5953" w:rsidRPr="00A84DFD">
        <w:rPr>
          <w:rFonts w:ascii="Calibri" w:hAnsi="Calibri" w:cs="Calibri"/>
          <w:bCs/>
        </w:rPr>
        <w:t>member of EASDP.</w:t>
      </w:r>
    </w:p>
    <w:p w14:paraId="229B86BB" w14:textId="77777777" w:rsidR="00A05327" w:rsidRPr="00C719D0" w:rsidRDefault="00A05327" w:rsidP="003B46BF">
      <w:pPr>
        <w:spacing w:after="0" w:line="240" w:lineRule="auto"/>
        <w:rPr>
          <w:rFonts w:ascii="Calibri" w:hAnsi="Calibri" w:cs="Calibri"/>
          <w:b/>
          <w:u w:val="single"/>
        </w:rPr>
      </w:pPr>
    </w:p>
    <w:p w14:paraId="37E25D5D" w14:textId="7E511B86" w:rsidR="00751ADE" w:rsidRDefault="00751ADE" w:rsidP="003B46BF">
      <w:pPr>
        <w:widowControl w:val="0"/>
        <w:autoSpaceDE w:val="0"/>
        <w:autoSpaceDN w:val="0"/>
        <w:adjustRightInd w:val="0"/>
        <w:spacing w:after="0" w:line="240" w:lineRule="auto"/>
        <w:jc w:val="both"/>
        <w:rPr>
          <w:rFonts w:ascii="Calibri" w:eastAsiaTheme="minorEastAsia" w:hAnsi="Calibri" w:cs="Calibri"/>
        </w:rPr>
      </w:pPr>
      <w:r w:rsidRPr="00C719D0">
        <w:rPr>
          <w:rFonts w:ascii="Calibri" w:eastAsiaTheme="minorEastAsia" w:hAnsi="Calibri" w:cs="Calibri"/>
        </w:rPr>
        <w:t>The European Association of Service providers for Persons with Disabilities (</w:t>
      </w:r>
      <w:hyperlink r:id="rId10" w:history="1">
        <w:r w:rsidRPr="00C719D0">
          <w:rPr>
            <w:rStyle w:val="Hipercze"/>
            <w:rFonts w:ascii="Calibri" w:eastAsiaTheme="minorEastAsia" w:hAnsi="Calibri" w:cs="Calibri"/>
          </w:rPr>
          <w:t>EASPD</w:t>
        </w:r>
      </w:hyperlink>
      <w:r w:rsidRPr="00C719D0">
        <w:rPr>
          <w:rFonts w:ascii="Calibri" w:eastAsiaTheme="minorEastAsia" w:hAnsi="Calibri" w:cs="Calibri"/>
        </w:rPr>
        <w:t xml:space="preserve">) is a European NGO active in 41 countries representing over 20.000 service providers for persons with disabilities. Its objective is to promote equal opportunities for people with disabilities through effective and high-quality service systems, in line with the principles of the UN Convention on the Rights of Persons with Disabilities. </w:t>
      </w:r>
    </w:p>
    <w:p w14:paraId="7534AB9B" w14:textId="77777777" w:rsidR="00DA50A2" w:rsidRPr="00C719D0" w:rsidRDefault="00DA50A2" w:rsidP="003B46BF">
      <w:pPr>
        <w:widowControl w:val="0"/>
        <w:autoSpaceDE w:val="0"/>
        <w:autoSpaceDN w:val="0"/>
        <w:adjustRightInd w:val="0"/>
        <w:spacing w:after="0" w:line="240" w:lineRule="auto"/>
        <w:jc w:val="both"/>
        <w:rPr>
          <w:rFonts w:ascii="Calibri" w:eastAsiaTheme="minorEastAsia" w:hAnsi="Calibri" w:cs="Calibri"/>
        </w:rPr>
      </w:pPr>
    </w:p>
    <w:p w14:paraId="4FCC394A" w14:textId="2BA04140" w:rsidR="00751ADE" w:rsidRDefault="00751ADE" w:rsidP="003B46BF">
      <w:pPr>
        <w:widowControl w:val="0"/>
        <w:autoSpaceDE w:val="0"/>
        <w:autoSpaceDN w:val="0"/>
        <w:adjustRightInd w:val="0"/>
        <w:spacing w:after="0" w:line="240" w:lineRule="auto"/>
        <w:jc w:val="both"/>
        <w:rPr>
          <w:rFonts w:ascii="Calibri" w:eastAsiaTheme="minorEastAsia" w:hAnsi="Calibri" w:cs="Calibri"/>
        </w:rPr>
      </w:pPr>
      <w:r w:rsidRPr="00C719D0">
        <w:rPr>
          <w:rFonts w:ascii="Calibri" w:eastAsiaTheme="minorEastAsia" w:hAnsi="Calibri" w:cs="Calibri"/>
        </w:rPr>
        <w:t>The war in Ukraine that started on 24 February 2022 is having a significant impact on the lives of young children and their families. According to UNHCR, as of 21 June 2022, more than 8 million people</w:t>
      </w:r>
      <w:r w:rsidRPr="00C719D0">
        <w:rPr>
          <w:rStyle w:val="Odwoanieprzypisudolnego"/>
          <w:rFonts w:ascii="Calibri" w:eastAsiaTheme="minorEastAsia" w:hAnsi="Calibri" w:cs="Calibri"/>
        </w:rPr>
        <w:footnoteReference w:id="1"/>
      </w:r>
      <w:r w:rsidRPr="00C719D0">
        <w:rPr>
          <w:rFonts w:ascii="Calibri" w:eastAsiaTheme="minorEastAsia" w:hAnsi="Calibri" w:cs="Calibri"/>
        </w:rPr>
        <w:t xml:space="preserve"> have fled their homes and crossed into neighbouring countries (over 3 million to Poland, over 924,000 to Romania, over 464,000 to the Republic of Moldova, over 426,000 to Slovakia and over 231,000 to Bulgaria</w:t>
      </w:r>
      <w:r w:rsidRPr="00C719D0">
        <w:rPr>
          <w:rStyle w:val="Odwoanieprzypisudolnego"/>
          <w:rFonts w:ascii="Calibri" w:eastAsiaTheme="minorEastAsia" w:hAnsi="Calibri" w:cs="Calibri"/>
        </w:rPr>
        <w:footnoteReference w:id="2"/>
      </w:r>
      <w:r w:rsidRPr="00C719D0">
        <w:rPr>
          <w:rFonts w:ascii="Calibri" w:eastAsiaTheme="minorEastAsia" w:hAnsi="Calibri" w:cs="Calibri"/>
        </w:rPr>
        <w:t>). Over 2 million refugees are children (many separated or unaccompanied), of which an estimated 600,000 are under the age of 5 years.</w:t>
      </w:r>
    </w:p>
    <w:p w14:paraId="515A1822" w14:textId="77777777" w:rsidR="00DA50A2" w:rsidRPr="00C719D0" w:rsidRDefault="00DA50A2" w:rsidP="003B46BF">
      <w:pPr>
        <w:widowControl w:val="0"/>
        <w:autoSpaceDE w:val="0"/>
        <w:autoSpaceDN w:val="0"/>
        <w:adjustRightInd w:val="0"/>
        <w:spacing w:after="0" w:line="240" w:lineRule="auto"/>
        <w:jc w:val="both"/>
        <w:rPr>
          <w:rFonts w:ascii="Calibri" w:eastAsiaTheme="minorEastAsia" w:hAnsi="Calibri" w:cs="Calibri"/>
        </w:rPr>
      </w:pPr>
    </w:p>
    <w:p w14:paraId="7444BA40" w14:textId="6EB7C82E" w:rsidR="00751ADE" w:rsidRDefault="00751ADE" w:rsidP="003B46BF">
      <w:pPr>
        <w:widowControl w:val="0"/>
        <w:autoSpaceDE w:val="0"/>
        <w:autoSpaceDN w:val="0"/>
        <w:adjustRightInd w:val="0"/>
        <w:spacing w:after="0" w:line="240" w:lineRule="auto"/>
        <w:jc w:val="both"/>
        <w:rPr>
          <w:rFonts w:ascii="Calibri" w:eastAsiaTheme="minorEastAsia" w:hAnsi="Calibri" w:cs="Calibri"/>
        </w:rPr>
      </w:pPr>
      <w:r w:rsidRPr="00C719D0">
        <w:rPr>
          <w:rFonts w:ascii="Calibri" w:eastAsiaTheme="minorEastAsia" w:hAnsi="Calibri" w:cs="Calibri"/>
        </w:rPr>
        <w:t xml:space="preserve">At the onset of the war, EASPD became active in view of supporting its members across Europe, especially in the border countries, to support the refugees with disabilities coming from Ukraine. This led to the creation of 6 Temporary Regional Offices to help coordinate this process and facilitate the transfer of information. </w:t>
      </w:r>
    </w:p>
    <w:p w14:paraId="65EB9795" w14:textId="77777777" w:rsidR="00DA50A2" w:rsidRPr="00C719D0" w:rsidRDefault="00DA50A2" w:rsidP="003B46BF">
      <w:pPr>
        <w:widowControl w:val="0"/>
        <w:autoSpaceDE w:val="0"/>
        <w:autoSpaceDN w:val="0"/>
        <w:adjustRightInd w:val="0"/>
        <w:spacing w:after="0" w:line="240" w:lineRule="auto"/>
        <w:jc w:val="both"/>
        <w:rPr>
          <w:rFonts w:ascii="Calibri" w:eastAsiaTheme="minorEastAsia" w:hAnsi="Calibri" w:cs="Calibri"/>
        </w:rPr>
      </w:pPr>
    </w:p>
    <w:p w14:paraId="194D212B" w14:textId="77777777" w:rsidR="00751ADE" w:rsidRDefault="00751ADE" w:rsidP="003B46BF">
      <w:pPr>
        <w:widowControl w:val="0"/>
        <w:autoSpaceDE w:val="0"/>
        <w:autoSpaceDN w:val="0"/>
        <w:adjustRightInd w:val="0"/>
        <w:spacing w:after="0" w:line="240" w:lineRule="auto"/>
        <w:jc w:val="both"/>
        <w:rPr>
          <w:rFonts w:ascii="Calibri" w:eastAsiaTheme="minorEastAsia" w:hAnsi="Calibri" w:cs="Calibri"/>
        </w:rPr>
      </w:pPr>
      <w:r w:rsidRPr="00C719D0">
        <w:rPr>
          <w:rFonts w:ascii="Calibri" w:eastAsiaTheme="minorEastAsia" w:hAnsi="Calibri" w:cs="Calibri"/>
        </w:rPr>
        <w:t>In July 2022, UNICEF and EASPD signed a partnership agreement to provide Emergency early childhood development action to support young children with disabilities, developmental or behavioural challenges or at risk of developmental difficulties affected by the Ukraine war (regional multi-country initiative, taking place in Moldova, Poland, Slovakia, Romania and Bulgaria).</w:t>
      </w:r>
    </w:p>
    <w:p w14:paraId="2BA7B971" w14:textId="77777777" w:rsidR="00DA50A2" w:rsidRPr="00C719D0" w:rsidRDefault="00DA50A2" w:rsidP="003B46BF">
      <w:pPr>
        <w:widowControl w:val="0"/>
        <w:autoSpaceDE w:val="0"/>
        <w:autoSpaceDN w:val="0"/>
        <w:adjustRightInd w:val="0"/>
        <w:spacing w:after="0" w:line="240" w:lineRule="auto"/>
        <w:jc w:val="both"/>
        <w:rPr>
          <w:rFonts w:ascii="Calibri" w:eastAsiaTheme="minorEastAsia" w:hAnsi="Calibri" w:cs="Calibri"/>
        </w:rPr>
      </w:pPr>
    </w:p>
    <w:p w14:paraId="36B107C8" w14:textId="3866A666" w:rsidR="00751ADE" w:rsidRDefault="00751ADE" w:rsidP="003B46BF">
      <w:pPr>
        <w:widowControl w:val="0"/>
        <w:autoSpaceDE w:val="0"/>
        <w:autoSpaceDN w:val="0"/>
        <w:adjustRightInd w:val="0"/>
        <w:spacing w:after="0" w:line="240" w:lineRule="auto"/>
        <w:jc w:val="both"/>
        <w:rPr>
          <w:rFonts w:ascii="Calibri" w:eastAsiaTheme="minorEastAsia" w:hAnsi="Calibri" w:cs="Calibri"/>
        </w:rPr>
      </w:pPr>
      <w:r w:rsidRPr="00C719D0">
        <w:rPr>
          <w:rFonts w:ascii="Calibri" w:eastAsiaTheme="minorEastAsia" w:hAnsi="Calibri" w:cs="Calibri"/>
        </w:rPr>
        <w:t>Part of this project will focus on increasing the availability of trained Family Consultants who will provide ECD parental counselling, support children at risk and with developmental difficulties including disabilities through face-to-face and online sessions, and in collaboration with national partners build the cross–country referral pathways to maximize support from professionals across and within countries. It will also seek to increase the knowledge and competencies of families, especially parents from Ukraine, around early childhood support and other matters related to the development of children.</w:t>
      </w:r>
    </w:p>
    <w:p w14:paraId="027FDF4C" w14:textId="77777777" w:rsidR="00DA50A2" w:rsidRPr="00C719D0" w:rsidRDefault="00DA50A2" w:rsidP="003B46BF">
      <w:pPr>
        <w:widowControl w:val="0"/>
        <w:autoSpaceDE w:val="0"/>
        <w:autoSpaceDN w:val="0"/>
        <w:adjustRightInd w:val="0"/>
        <w:spacing w:after="0" w:line="240" w:lineRule="auto"/>
        <w:jc w:val="both"/>
        <w:rPr>
          <w:rFonts w:ascii="Calibri" w:hAnsi="Calibri" w:cs="Calibri"/>
          <w:b/>
          <w:u w:val="single"/>
        </w:rPr>
      </w:pPr>
    </w:p>
    <w:p w14:paraId="2E3DA2C1" w14:textId="550A7923" w:rsidR="00751ADE" w:rsidRDefault="00751ADE" w:rsidP="003B46BF">
      <w:pPr>
        <w:spacing w:after="0" w:line="240" w:lineRule="auto"/>
        <w:jc w:val="both"/>
        <w:rPr>
          <w:rFonts w:ascii="Calibri" w:hAnsi="Calibri" w:cs="Calibri"/>
        </w:rPr>
      </w:pPr>
      <w:r w:rsidRPr="00C719D0">
        <w:rPr>
          <w:rFonts w:ascii="Calibri" w:hAnsi="Calibri" w:cs="Calibri"/>
        </w:rPr>
        <w:t xml:space="preserve">Under the project, 500 family consultants and 800 Peer Support Group Facilitators (UA / RU speaking) </w:t>
      </w:r>
      <w:r w:rsidR="00102633" w:rsidRPr="00C719D0">
        <w:rPr>
          <w:rFonts w:ascii="Calibri" w:hAnsi="Calibri" w:cs="Calibri"/>
        </w:rPr>
        <w:t xml:space="preserve">will </w:t>
      </w:r>
      <w:r w:rsidRPr="00C719D0">
        <w:rPr>
          <w:rFonts w:ascii="Calibri" w:hAnsi="Calibri" w:cs="Calibri"/>
        </w:rPr>
        <w:t xml:space="preserve">be trained to provide early childhood development support, advice and referrals to families with children with disabilities, developmental or </w:t>
      </w:r>
      <w:r w:rsidR="002952BE" w:rsidRPr="00C719D0">
        <w:rPr>
          <w:rFonts w:ascii="Calibri" w:hAnsi="Calibri" w:cs="Calibri"/>
        </w:rPr>
        <w:t xml:space="preserve">behavioural </w:t>
      </w:r>
      <w:r w:rsidRPr="00C719D0">
        <w:rPr>
          <w:rFonts w:ascii="Calibri" w:hAnsi="Calibri" w:cs="Calibri"/>
        </w:rPr>
        <w:t xml:space="preserve">challenges or at risk of developmental difficulties, displaced due to Ukraine war. The training will be done in a cascade Training of the Trainers </w:t>
      </w:r>
      <w:r w:rsidRPr="00C719D0">
        <w:rPr>
          <w:rFonts w:ascii="Calibri" w:hAnsi="Calibri" w:cs="Calibri"/>
        </w:rPr>
        <w:lastRenderedPageBreak/>
        <w:t>(</w:t>
      </w:r>
      <w:proofErr w:type="spellStart"/>
      <w:r w:rsidRPr="00C719D0">
        <w:rPr>
          <w:rFonts w:ascii="Calibri" w:hAnsi="Calibri" w:cs="Calibri"/>
        </w:rPr>
        <w:t>ToT</w:t>
      </w:r>
      <w:proofErr w:type="spellEnd"/>
      <w:r w:rsidRPr="00C719D0">
        <w:rPr>
          <w:rFonts w:ascii="Calibri" w:hAnsi="Calibri" w:cs="Calibri"/>
        </w:rPr>
        <w:t xml:space="preserve">) approach by 10 international experts who will train 40 Emergency Early Childhood Development Response (ECDR) trainers from Moldova, Bulgaria, Poland, Slovakia, Ukraine and Romania. </w:t>
      </w:r>
    </w:p>
    <w:p w14:paraId="444C5ACA" w14:textId="77777777" w:rsidR="00DA50A2" w:rsidRPr="00C719D0" w:rsidRDefault="00DA50A2" w:rsidP="003B46BF">
      <w:pPr>
        <w:spacing w:after="0" w:line="240" w:lineRule="auto"/>
        <w:jc w:val="both"/>
        <w:rPr>
          <w:rFonts w:ascii="Calibri" w:hAnsi="Calibri" w:cs="Calibri"/>
        </w:rPr>
      </w:pPr>
    </w:p>
    <w:p w14:paraId="0D998D99" w14:textId="2183273F" w:rsidR="00751ADE" w:rsidRDefault="00751ADE" w:rsidP="003B46BF">
      <w:pPr>
        <w:spacing w:after="0" w:line="240" w:lineRule="auto"/>
        <w:rPr>
          <w:rFonts w:ascii="Calibri" w:hAnsi="Calibri" w:cs="Calibri"/>
        </w:rPr>
      </w:pPr>
      <w:r w:rsidRPr="00C719D0">
        <w:rPr>
          <w:rFonts w:ascii="Calibri" w:hAnsi="Calibri" w:cs="Calibri"/>
          <w:bCs/>
        </w:rPr>
        <w:t>EASPD</w:t>
      </w:r>
      <w:r w:rsidRPr="00C719D0">
        <w:rPr>
          <w:rFonts w:ascii="Calibri" w:hAnsi="Calibri" w:cs="Calibri"/>
          <w:b/>
        </w:rPr>
        <w:t xml:space="preserve"> </w:t>
      </w:r>
      <w:r w:rsidRPr="00C719D0">
        <w:rPr>
          <w:rFonts w:ascii="Calibri" w:hAnsi="Calibri" w:cs="Calibri"/>
        </w:rPr>
        <w:t xml:space="preserve">is therefore 500 family consultants from Ukraine </w:t>
      </w:r>
      <w:r w:rsidR="002952BE" w:rsidRPr="00C719D0">
        <w:rPr>
          <w:rFonts w:ascii="Calibri" w:hAnsi="Calibri" w:cs="Calibri"/>
        </w:rPr>
        <w:t xml:space="preserve">to </w:t>
      </w:r>
      <w:r w:rsidR="0075472F" w:rsidRPr="00C719D0">
        <w:rPr>
          <w:rFonts w:ascii="Calibri" w:hAnsi="Calibri" w:cs="Calibri"/>
        </w:rPr>
        <w:t>provide support to the families</w:t>
      </w:r>
      <w:r w:rsidRPr="00C719D0">
        <w:rPr>
          <w:rFonts w:ascii="Calibri" w:hAnsi="Calibri" w:cs="Calibri"/>
        </w:rPr>
        <w:t>.</w:t>
      </w:r>
    </w:p>
    <w:p w14:paraId="2AC3AE9D" w14:textId="77777777" w:rsidR="003B46BF" w:rsidRPr="00C719D0" w:rsidRDefault="003B46BF" w:rsidP="003B46BF">
      <w:pPr>
        <w:spacing w:after="0" w:line="240" w:lineRule="auto"/>
        <w:rPr>
          <w:rFonts w:ascii="Calibri" w:hAnsi="Calibri" w:cs="Calibri"/>
        </w:rPr>
      </w:pPr>
    </w:p>
    <w:p w14:paraId="36E82E43" w14:textId="71521AA7" w:rsidR="00341AB2" w:rsidRDefault="00341AB2" w:rsidP="003B46BF">
      <w:pPr>
        <w:spacing w:after="0" w:line="240" w:lineRule="auto"/>
        <w:rPr>
          <w:rFonts w:ascii="Calibri" w:hAnsi="Calibri" w:cs="Calibri"/>
          <w:b/>
          <w:bCs/>
          <w:u w:val="single"/>
        </w:rPr>
      </w:pPr>
      <w:r w:rsidRPr="00C719D0">
        <w:rPr>
          <w:rFonts w:ascii="Calibri" w:hAnsi="Calibri" w:cs="Calibri"/>
          <w:b/>
          <w:bCs/>
          <w:u w:val="single"/>
        </w:rPr>
        <w:t>Family Consultant’s responsibilities</w:t>
      </w:r>
    </w:p>
    <w:p w14:paraId="175870B3" w14:textId="263530A7" w:rsidR="00341AB2" w:rsidRPr="00C719D0" w:rsidRDefault="00341AB2" w:rsidP="003B46BF">
      <w:pPr>
        <w:spacing w:after="0" w:line="240" w:lineRule="auto"/>
        <w:rPr>
          <w:rFonts w:ascii="Calibri" w:hAnsi="Calibri" w:cs="Calibri"/>
          <w:b/>
        </w:rPr>
      </w:pPr>
      <w:r w:rsidRPr="00C719D0">
        <w:rPr>
          <w:rFonts w:ascii="Calibri" w:hAnsi="Calibri" w:cs="Calibri"/>
        </w:rPr>
        <w:t>The family consultants</w:t>
      </w:r>
      <w:r w:rsidR="00C719D0">
        <w:rPr>
          <w:rFonts w:ascii="Calibri" w:hAnsi="Calibri" w:cs="Calibri"/>
        </w:rPr>
        <w:t xml:space="preserve"> </w:t>
      </w:r>
      <w:r w:rsidRPr="00C719D0">
        <w:rPr>
          <w:rFonts w:ascii="Calibri" w:hAnsi="Calibri" w:cs="Calibri"/>
        </w:rPr>
        <w:t>are expected to implement the following package of services to support families with young children at risk of or with developmental difficulties. The package may be different depending on the qualification of the family consultants, the local context</w:t>
      </w:r>
      <w:r w:rsidR="00027995">
        <w:rPr>
          <w:rFonts w:ascii="Calibri" w:hAnsi="Calibri" w:cs="Calibri"/>
        </w:rPr>
        <w:t>, and the situation</w:t>
      </w:r>
      <w:r w:rsidRPr="00C719D0">
        <w:rPr>
          <w:rFonts w:ascii="Calibri" w:hAnsi="Calibri" w:cs="Calibri"/>
        </w:rPr>
        <w:t>.</w:t>
      </w:r>
    </w:p>
    <w:p w14:paraId="73A0120E" w14:textId="6DF033DB" w:rsidR="00341AB2" w:rsidRPr="00C719D0" w:rsidRDefault="00341AB2" w:rsidP="003B46BF">
      <w:pPr>
        <w:pStyle w:val="Akapitzlist"/>
        <w:numPr>
          <w:ilvl w:val="0"/>
          <w:numId w:val="10"/>
        </w:numPr>
      </w:pPr>
      <w:r w:rsidRPr="00C719D0">
        <w:t>Identif</w:t>
      </w:r>
      <w:r w:rsidR="007C7E06">
        <w:t>y</w:t>
      </w:r>
      <w:r w:rsidRPr="00C719D0">
        <w:t xml:space="preserve"> children and parents in need of support, including peer support. The tasks may include one or more of the following depending on the local context:</w:t>
      </w:r>
    </w:p>
    <w:p w14:paraId="5EE18FCE" w14:textId="77777777" w:rsidR="00341AB2" w:rsidRPr="00C719D0" w:rsidRDefault="00341AB2" w:rsidP="003B46BF">
      <w:pPr>
        <w:pStyle w:val="Akapitzlist"/>
        <w:numPr>
          <w:ilvl w:val="0"/>
          <w:numId w:val="14"/>
        </w:numPr>
      </w:pPr>
      <w:r w:rsidRPr="00C719D0">
        <w:t>Community outreach or liaison with relevant community/public organisations in host countries to identify refugee children and families that need support.</w:t>
      </w:r>
    </w:p>
    <w:p w14:paraId="0E56C142" w14:textId="309BBDF9" w:rsidR="00341AB2" w:rsidRPr="00C719D0" w:rsidRDefault="00341AB2" w:rsidP="003B46BF">
      <w:pPr>
        <w:pStyle w:val="Akapitzlist"/>
        <w:numPr>
          <w:ilvl w:val="0"/>
          <w:numId w:val="14"/>
        </w:numPr>
      </w:pPr>
      <w:r w:rsidRPr="00C719D0">
        <w:t xml:space="preserve">Dissemination of information to families and refugee communities about the available services, their </w:t>
      </w:r>
      <w:r w:rsidR="00D92C93" w:rsidRPr="00C719D0">
        <w:t>scope,</w:t>
      </w:r>
      <w:r w:rsidRPr="00C719D0">
        <w:t xml:space="preserve"> and conditions for access.</w:t>
      </w:r>
    </w:p>
    <w:p w14:paraId="3140B846" w14:textId="77777777" w:rsidR="00341AB2" w:rsidRPr="00C719D0" w:rsidRDefault="00341AB2" w:rsidP="003B46BF">
      <w:pPr>
        <w:pStyle w:val="Akapitzlist"/>
        <w:numPr>
          <w:ilvl w:val="0"/>
          <w:numId w:val="14"/>
        </w:numPr>
      </w:pPr>
      <w:r w:rsidRPr="00C719D0">
        <w:t xml:space="preserve">Support the pre-assessment of the needs of the child and the family carried out by the organization. </w:t>
      </w:r>
    </w:p>
    <w:p w14:paraId="66E9EB19" w14:textId="6E94A6C1" w:rsidR="00341AB2" w:rsidRPr="00C719D0" w:rsidRDefault="00341AB2" w:rsidP="003B46BF">
      <w:pPr>
        <w:pStyle w:val="Akapitzlist"/>
        <w:numPr>
          <w:ilvl w:val="0"/>
          <w:numId w:val="10"/>
        </w:numPr>
      </w:pPr>
      <w:r w:rsidRPr="00C719D0">
        <w:t xml:space="preserve">Assess the support needs of the child and the family within their environment, including as part of a multidisciplinary team (when applicable) and with </w:t>
      </w:r>
      <w:r w:rsidR="00B51E50">
        <w:t xml:space="preserve">the </w:t>
      </w:r>
      <w:r w:rsidRPr="00C719D0">
        <w:t>participation of the family:</w:t>
      </w:r>
    </w:p>
    <w:p w14:paraId="36ED02C9" w14:textId="6C9D86F3" w:rsidR="00341AB2" w:rsidRPr="00C719D0" w:rsidRDefault="00341AB2" w:rsidP="003B46BF">
      <w:pPr>
        <w:pStyle w:val="Akapitzlist"/>
        <w:numPr>
          <w:ilvl w:val="0"/>
          <w:numId w:val="15"/>
        </w:numPr>
      </w:pPr>
      <w:r w:rsidRPr="00C719D0">
        <w:t>Assess the needs of children and their families (what are the needs within the family environment; what are the concerns of the family in terms of the development or the health status of the child; what ability does the family have to access their rights or resources; what are the child nutrition and health needs based on the parent rapport, quality of parental care etc.</w:t>
      </w:r>
    </w:p>
    <w:p w14:paraId="3D90B7A8" w14:textId="165F6888" w:rsidR="00341AB2" w:rsidRPr="00C719D0" w:rsidRDefault="00341AB2" w:rsidP="003B46BF">
      <w:pPr>
        <w:pStyle w:val="Akapitzlist"/>
        <w:numPr>
          <w:ilvl w:val="0"/>
          <w:numId w:val="15"/>
        </w:numPr>
      </w:pPr>
      <w:r w:rsidRPr="00C719D0">
        <w:t xml:space="preserve">Conduct developmental monitoring/screening for developmental delays with </w:t>
      </w:r>
      <w:r w:rsidR="001845CB">
        <w:t xml:space="preserve">the </w:t>
      </w:r>
      <w:r w:rsidRPr="00C719D0">
        <w:t>participation of the parent.</w:t>
      </w:r>
    </w:p>
    <w:p w14:paraId="73E26B50" w14:textId="0B65B397" w:rsidR="00341AB2" w:rsidRPr="00C719D0" w:rsidRDefault="00341AB2" w:rsidP="003B46BF">
      <w:pPr>
        <w:pStyle w:val="Akapitzlist"/>
        <w:numPr>
          <w:ilvl w:val="0"/>
          <w:numId w:val="15"/>
        </w:numPr>
      </w:pPr>
      <w:r w:rsidRPr="00C719D0">
        <w:t xml:space="preserve">Participate and support the multidisciplinary team of the organization in carrying out more in-depth </w:t>
      </w:r>
      <w:r w:rsidR="001845CB">
        <w:t>assessments</w:t>
      </w:r>
      <w:r w:rsidRPr="00C719D0">
        <w:t xml:space="preserve"> of the child and family needs when applicable.</w:t>
      </w:r>
    </w:p>
    <w:p w14:paraId="503BE09C" w14:textId="77777777" w:rsidR="00341AB2" w:rsidRPr="00C719D0" w:rsidRDefault="00341AB2" w:rsidP="003B46BF">
      <w:pPr>
        <w:pStyle w:val="Akapitzlist"/>
        <w:numPr>
          <w:ilvl w:val="0"/>
          <w:numId w:val="15"/>
        </w:numPr>
      </w:pPr>
      <w:r w:rsidRPr="00C719D0">
        <w:t>Lead on or support the development (as part of the multidisciplinary team of the organization) of a family service plan.</w:t>
      </w:r>
    </w:p>
    <w:p w14:paraId="2424A6F3" w14:textId="77777777" w:rsidR="00341AB2" w:rsidRPr="00C719D0" w:rsidRDefault="00341AB2" w:rsidP="003B46BF">
      <w:pPr>
        <w:pStyle w:val="Akapitzlist"/>
        <w:numPr>
          <w:ilvl w:val="0"/>
          <w:numId w:val="15"/>
        </w:numPr>
      </w:pPr>
      <w:r w:rsidRPr="00C719D0">
        <w:t xml:space="preserve">Identify the needs for referral and inform the organization in case the family and the child require more complex support from the organization or external service providers. </w:t>
      </w:r>
    </w:p>
    <w:p w14:paraId="241FA459" w14:textId="77777777" w:rsidR="00341AB2" w:rsidRPr="00C719D0" w:rsidRDefault="00341AB2" w:rsidP="003B46BF">
      <w:pPr>
        <w:pStyle w:val="Akapitzlist"/>
        <w:numPr>
          <w:ilvl w:val="0"/>
          <w:numId w:val="10"/>
        </w:numPr>
      </w:pPr>
      <w:r w:rsidRPr="00C719D0">
        <w:t>Independently or in coordination with the other specialist in the organization provide support to the child and the family in accordance with the Family Service Plan. This may include:</w:t>
      </w:r>
    </w:p>
    <w:p w14:paraId="6CF0BA47" w14:textId="77777777" w:rsidR="00341AB2" w:rsidRPr="00C719D0" w:rsidRDefault="00341AB2" w:rsidP="003B46BF">
      <w:pPr>
        <w:pStyle w:val="Akapitzlist"/>
        <w:numPr>
          <w:ilvl w:val="0"/>
          <w:numId w:val="16"/>
        </w:numPr>
        <w:ind w:left="1530"/>
      </w:pPr>
      <w:r w:rsidRPr="00C719D0">
        <w:t>Provide psychological first aid.</w:t>
      </w:r>
    </w:p>
    <w:p w14:paraId="6A272EBA" w14:textId="77777777" w:rsidR="00341AB2" w:rsidRPr="00C719D0" w:rsidRDefault="00341AB2" w:rsidP="003B46BF">
      <w:pPr>
        <w:pStyle w:val="Akapitzlist"/>
        <w:numPr>
          <w:ilvl w:val="0"/>
          <w:numId w:val="16"/>
        </w:numPr>
        <w:ind w:left="1530"/>
      </w:pPr>
      <w:r w:rsidRPr="00C719D0">
        <w:t>Provide counselling/coaching or other support to parents for promoting nurturing care, as per the Family Support Plan.</w:t>
      </w:r>
    </w:p>
    <w:p w14:paraId="7C387600" w14:textId="77777777" w:rsidR="00341AB2" w:rsidRPr="00C719D0" w:rsidRDefault="00341AB2" w:rsidP="003B46BF">
      <w:pPr>
        <w:pStyle w:val="Akapitzlist"/>
        <w:numPr>
          <w:ilvl w:val="0"/>
          <w:numId w:val="16"/>
        </w:numPr>
        <w:ind w:left="1530"/>
      </w:pPr>
      <w:r w:rsidRPr="00C719D0">
        <w:t>Provide information to families to facilitate access to available services provided by the organization (including peer support) and from other service providers in the community.</w:t>
      </w:r>
    </w:p>
    <w:p w14:paraId="1D13D570" w14:textId="77777777" w:rsidR="00341AB2" w:rsidRPr="00C719D0" w:rsidRDefault="00341AB2" w:rsidP="003B46BF">
      <w:pPr>
        <w:pStyle w:val="Akapitzlist"/>
        <w:numPr>
          <w:ilvl w:val="0"/>
          <w:numId w:val="16"/>
        </w:numPr>
        <w:ind w:left="1530"/>
      </w:pPr>
      <w:r w:rsidRPr="00C719D0">
        <w:t>In coordination with the organization, provide support for referral to available services in the community.</w:t>
      </w:r>
    </w:p>
    <w:p w14:paraId="1CEFF1D9" w14:textId="34C8D4E7" w:rsidR="00341AB2" w:rsidRPr="00C719D0" w:rsidRDefault="00341AB2" w:rsidP="003B46BF">
      <w:pPr>
        <w:pStyle w:val="Akapitzlist"/>
        <w:numPr>
          <w:ilvl w:val="0"/>
          <w:numId w:val="16"/>
        </w:numPr>
        <w:ind w:left="1530"/>
      </w:pPr>
      <w:r w:rsidRPr="00C719D0">
        <w:t xml:space="preserve">Home visits to the child and the family (when this is possible and the person is physically located in the country, if not </w:t>
      </w:r>
      <w:r w:rsidR="007C491C">
        <w:t>then</w:t>
      </w:r>
      <w:r w:rsidRPr="00C719D0">
        <w:t xml:space="preserve"> – virtual counselling)</w:t>
      </w:r>
    </w:p>
    <w:p w14:paraId="46C76CB4" w14:textId="77777777" w:rsidR="003B46BF" w:rsidRDefault="00341AB2" w:rsidP="003B46BF">
      <w:pPr>
        <w:pStyle w:val="Akapitzlist"/>
        <w:numPr>
          <w:ilvl w:val="0"/>
          <w:numId w:val="16"/>
        </w:numPr>
        <w:ind w:left="1530"/>
      </w:pPr>
      <w:r w:rsidRPr="00C719D0">
        <w:t xml:space="preserve">Virtual meetings with the families for the purposes of providing, </w:t>
      </w:r>
      <w:r w:rsidR="007C491C" w:rsidRPr="00C719D0">
        <w:t>information,</w:t>
      </w:r>
      <w:r w:rsidRPr="00C719D0">
        <w:t xml:space="preserve"> and support to families.</w:t>
      </w:r>
    </w:p>
    <w:p w14:paraId="56D9E4FF" w14:textId="72AF366A" w:rsidR="00751ADE" w:rsidRPr="003B46BF" w:rsidRDefault="00341AB2" w:rsidP="003B46BF">
      <w:pPr>
        <w:pStyle w:val="Akapitzlist"/>
        <w:numPr>
          <w:ilvl w:val="0"/>
          <w:numId w:val="16"/>
        </w:numPr>
        <w:ind w:left="1530"/>
      </w:pPr>
      <w:r w:rsidRPr="003B46BF">
        <w:t>Work in collaboration with other specialists from the organization or other service providers to address the needs of the child and the family.</w:t>
      </w:r>
    </w:p>
    <w:p w14:paraId="3B4897C1" w14:textId="77777777" w:rsidR="00341AB2" w:rsidRPr="00C719D0" w:rsidRDefault="00341AB2" w:rsidP="003B46BF">
      <w:pPr>
        <w:pStyle w:val="Akapitzlist"/>
        <w:numPr>
          <w:ilvl w:val="0"/>
          <w:numId w:val="10"/>
        </w:numPr>
      </w:pPr>
      <w:r w:rsidRPr="00C719D0">
        <w:lastRenderedPageBreak/>
        <w:t>General</w:t>
      </w:r>
    </w:p>
    <w:p w14:paraId="6AF2A2E6" w14:textId="54578C34" w:rsidR="00341AB2" w:rsidRPr="00C719D0" w:rsidRDefault="00341AB2" w:rsidP="003B46BF">
      <w:pPr>
        <w:pStyle w:val="Akapitzlist"/>
        <w:numPr>
          <w:ilvl w:val="0"/>
          <w:numId w:val="17"/>
        </w:numPr>
      </w:pPr>
      <w:r w:rsidRPr="00C719D0">
        <w:t>Participate in trainings and supervision sessions</w:t>
      </w:r>
      <w:r w:rsidR="000C7419">
        <w:rPr>
          <w:lang w:val="uk-UA"/>
        </w:rPr>
        <w:t>.</w:t>
      </w:r>
    </w:p>
    <w:p w14:paraId="5BBD5403" w14:textId="3DAA9988" w:rsidR="003B46BF" w:rsidRDefault="00341AB2" w:rsidP="003B46BF">
      <w:pPr>
        <w:pStyle w:val="Akapitzlist"/>
        <w:numPr>
          <w:ilvl w:val="0"/>
          <w:numId w:val="17"/>
        </w:numPr>
      </w:pPr>
      <w:r w:rsidRPr="00C719D0">
        <w:t>Liais</w:t>
      </w:r>
      <w:r w:rsidR="003B46BF">
        <w:t>e</w:t>
      </w:r>
      <w:r w:rsidRPr="00C719D0">
        <w:t xml:space="preserve"> with and report to EASPD’s National Coordinator</w:t>
      </w:r>
      <w:r w:rsidR="000C7419">
        <w:rPr>
          <w:lang w:val="uk-UA"/>
        </w:rPr>
        <w:t>.</w:t>
      </w:r>
    </w:p>
    <w:p w14:paraId="3FE7D0F8" w14:textId="54D0CCCC" w:rsidR="00341AB2" w:rsidRPr="003B46BF" w:rsidRDefault="00341AB2" w:rsidP="003B46BF">
      <w:pPr>
        <w:pStyle w:val="Akapitzlist"/>
        <w:numPr>
          <w:ilvl w:val="0"/>
          <w:numId w:val="17"/>
        </w:numPr>
      </w:pPr>
      <w:r>
        <w:t>Maintain simple documentation about the services provided</w:t>
      </w:r>
      <w:r w:rsidR="000C7419">
        <w:rPr>
          <w:lang w:val="uk-UA"/>
        </w:rPr>
        <w:t>.</w:t>
      </w:r>
    </w:p>
    <w:p w14:paraId="561BD33E" w14:textId="6CF75F10" w:rsidR="18F6373E" w:rsidRDefault="18F6373E" w:rsidP="18F6373E">
      <w:pPr>
        <w:spacing w:after="0" w:line="240" w:lineRule="auto"/>
      </w:pPr>
    </w:p>
    <w:p w14:paraId="36F5C991" w14:textId="25F82539" w:rsidR="003B46BF" w:rsidRPr="0003169B" w:rsidRDefault="045B6E36" w:rsidP="003B46BF">
      <w:pPr>
        <w:spacing w:after="0" w:line="240" w:lineRule="auto"/>
        <w:rPr>
          <w:rFonts w:ascii="Calibri" w:hAnsi="Calibri" w:cs="Calibri"/>
          <w:b/>
          <w:bCs/>
          <w:u w:val="single"/>
          <w:lang w:val="en-US"/>
        </w:rPr>
      </w:pPr>
      <w:r w:rsidRPr="0003169B">
        <w:rPr>
          <w:b/>
          <w:bCs/>
        </w:rPr>
        <w:t>Candidates profile</w:t>
      </w:r>
      <w:r w:rsidR="003B46BF" w:rsidRPr="0003169B">
        <w:rPr>
          <w:b/>
          <w:bCs/>
        </w:rPr>
        <w:br/>
      </w:r>
    </w:p>
    <w:p w14:paraId="4B6904A2" w14:textId="1CCE6826" w:rsidR="003B46BF" w:rsidRPr="00C719D0" w:rsidRDefault="4571416D" w:rsidP="18F6373E">
      <w:pPr>
        <w:spacing w:after="0" w:line="240" w:lineRule="auto"/>
        <w:rPr>
          <w:rFonts w:ascii="Calibri" w:hAnsi="Calibri" w:cs="Calibri"/>
          <w:b/>
          <w:bCs/>
          <w:u w:val="single"/>
        </w:rPr>
      </w:pPr>
      <w:r w:rsidRPr="18F6373E">
        <w:rPr>
          <w:rFonts w:ascii="Calibri" w:hAnsi="Calibri" w:cs="Calibri"/>
          <w:b/>
          <w:bCs/>
          <w:u w:val="single"/>
        </w:rPr>
        <w:t>Essential experience</w:t>
      </w:r>
    </w:p>
    <w:p w14:paraId="114D6DAB" w14:textId="6D411B6F" w:rsidR="003B46BF" w:rsidRPr="00C719D0" w:rsidRDefault="4571416D" w:rsidP="18F6373E">
      <w:pPr>
        <w:spacing w:after="0" w:line="240" w:lineRule="auto"/>
        <w:rPr>
          <w:rFonts w:ascii="Calibri" w:hAnsi="Calibri" w:cs="Calibri"/>
        </w:rPr>
      </w:pPr>
      <w:r w:rsidRPr="18F6373E">
        <w:rPr>
          <w:rFonts w:ascii="Calibri" w:hAnsi="Calibri" w:cs="Calibri"/>
        </w:rPr>
        <w:t>Professional background in one of the following fields:</w:t>
      </w:r>
    </w:p>
    <w:p w14:paraId="109763AB" w14:textId="5013A64D" w:rsidR="003B46BF" w:rsidRPr="00C719D0" w:rsidRDefault="4571416D" w:rsidP="18F6373E">
      <w:pPr>
        <w:numPr>
          <w:ilvl w:val="1"/>
          <w:numId w:val="18"/>
        </w:numPr>
        <w:spacing w:after="0" w:line="240" w:lineRule="auto"/>
        <w:ind w:left="810"/>
        <w:rPr>
          <w:rFonts w:ascii="Calibri" w:eastAsiaTheme="minorEastAsia" w:hAnsi="Calibri" w:cs="Calibri"/>
        </w:rPr>
      </w:pPr>
      <w:r w:rsidRPr="18F6373E">
        <w:rPr>
          <w:rFonts w:ascii="Calibri" w:hAnsi="Calibri" w:cs="Calibri"/>
        </w:rPr>
        <w:t xml:space="preserve">Pre-school education, psychology, medicine, nursing and midwifery, social work, speech therapy, occupational therapy, rehabilitation, or another relevant field. </w:t>
      </w:r>
    </w:p>
    <w:p w14:paraId="41725C66" w14:textId="52172FE3" w:rsidR="003B46BF" w:rsidRPr="00C719D0" w:rsidRDefault="4571416D" w:rsidP="18F6373E">
      <w:pPr>
        <w:numPr>
          <w:ilvl w:val="1"/>
          <w:numId w:val="18"/>
        </w:numPr>
        <w:spacing w:after="0" w:line="240" w:lineRule="auto"/>
        <w:ind w:left="810"/>
        <w:rPr>
          <w:rFonts w:ascii="Calibri" w:hAnsi="Calibri" w:cs="Calibri"/>
        </w:rPr>
      </w:pPr>
      <w:r w:rsidRPr="18F6373E">
        <w:rPr>
          <w:rFonts w:ascii="Calibri" w:hAnsi="Calibri" w:cs="Calibri"/>
        </w:rPr>
        <w:t xml:space="preserve">At least </w:t>
      </w:r>
      <w:r w:rsidR="00AC0AAA">
        <w:rPr>
          <w:rFonts w:ascii="Calibri" w:hAnsi="Calibri" w:cs="Calibri"/>
        </w:rPr>
        <w:t>1</w:t>
      </w:r>
      <w:r w:rsidRPr="18F6373E">
        <w:rPr>
          <w:rFonts w:ascii="Calibri" w:hAnsi="Calibri" w:cs="Calibri"/>
        </w:rPr>
        <w:t xml:space="preserve"> years of work experience with families and children. Experience in working with children under 7 years and their families would be considered an advantage. </w:t>
      </w:r>
    </w:p>
    <w:p w14:paraId="27D773E6" w14:textId="075C1DAE" w:rsidR="003B46BF" w:rsidRPr="00C719D0" w:rsidRDefault="003B46BF" w:rsidP="18F6373E">
      <w:pPr>
        <w:spacing w:after="0" w:line="240" w:lineRule="auto"/>
        <w:rPr>
          <w:rFonts w:ascii="Calibri" w:hAnsi="Calibri" w:cs="Calibri"/>
          <w:b/>
          <w:bCs/>
          <w:u w:val="single"/>
          <w:lang w:val="en-US"/>
        </w:rPr>
      </w:pPr>
    </w:p>
    <w:p w14:paraId="303F5998" w14:textId="77777777" w:rsidR="00284110" w:rsidRPr="00C719D0" w:rsidRDefault="00284110" w:rsidP="00284110">
      <w:pPr>
        <w:tabs>
          <w:tab w:val="num" w:pos="1080"/>
        </w:tabs>
        <w:spacing w:after="0" w:line="240" w:lineRule="auto"/>
        <w:rPr>
          <w:rFonts w:ascii="Calibri" w:hAnsi="Calibri" w:cs="Calibri"/>
          <w:b/>
          <w:bCs/>
          <w:u w:val="single"/>
        </w:rPr>
      </w:pPr>
      <w:r w:rsidRPr="00C719D0">
        <w:rPr>
          <w:rFonts w:ascii="Calibri" w:hAnsi="Calibri" w:cs="Calibri"/>
          <w:b/>
          <w:bCs/>
          <w:u w:val="single"/>
        </w:rPr>
        <w:t>Desirable experience</w:t>
      </w:r>
    </w:p>
    <w:p w14:paraId="095CF5B0" w14:textId="7051765B" w:rsidR="00284110" w:rsidRDefault="00284110" w:rsidP="00284110">
      <w:pPr>
        <w:spacing w:after="0" w:line="240" w:lineRule="auto"/>
        <w:rPr>
          <w:rFonts w:ascii="Calibri" w:hAnsi="Calibri" w:cs="Calibri"/>
          <w:lang w:val="uk-UA"/>
        </w:rPr>
      </w:pPr>
      <w:r w:rsidRPr="00C719D0">
        <w:rPr>
          <w:rFonts w:ascii="Calibri" w:hAnsi="Calibri" w:cs="Calibri"/>
        </w:rPr>
        <w:t>Experience or knowledge of disability, inclusion, or human rights, understanding of the development of children</w:t>
      </w:r>
      <w:r>
        <w:rPr>
          <w:rFonts w:ascii="Calibri" w:hAnsi="Calibri" w:cs="Calibri"/>
        </w:rPr>
        <w:t>.</w:t>
      </w:r>
    </w:p>
    <w:p w14:paraId="45B09D05" w14:textId="77777777" w:rsidR="00284110" w:rsidRPr="00284110" w:rsidRDefault="00284110" w:rsidP="00284110">
      <w:pPr>
        <w:spacing w:after="0" w:line="240" w:lineRule="auto"/>
        <w:rPr>
          <w:rFonts w:ascii="Calibri" w:hAnsi="Calibri" w:cs="Calibri"/>
          <w:lang w:val="uk-UA"/>
        </w:rPr>
      </w:pPr>
    </w:p>
    <w:p w14:paraId="2D9D4FDD" w14:textId="41A7B925" w:rsidR="003B46BF" w:rsidRPr="00C719D0" w:rsidRDefault="00341AB2" w:rsidP="003B46BF">
      <w:pPr>
        <w:spacing w:after="0" w:line="240" w:lineRule="auto"/>
        <w:rPr>
          <w:rFonts w:ascii="Calibri" w:hAnsi="Calibri" w:cs="Calibri"/>
          <w:lang w:val="en-US"/>
        </w:rPr>
      </w:pPr>
      <w:r w:rsidRPr="18F6373E">
        <w:rPr>
          <w:rFonts w:ascii="Calibri" w:hAnsi="Calibri" w:cs="Calibri"/>
          <w:b/>
          <w:bCs/>
          <w:u w:val="single"/>
          <w:lang w:val="en-US"/>
        </w:rPr>
        <w:t>Education</w:t>
      </w:r>
    </w:p>
    <w:p w14:paraId="6607BF87" w14:textId="73531F59" w:rsidR="00341AB2" w:rsidRPr="000C7419" w:rsidRDefault="00341AB2" w:rsidP="003B46BF">
      <w:pPr>
        <w:spacing w:after="0" w:line="240" w:lineRule="auto"/>
        <w:rPr>
          <w:rFonts w:ascii="Calibri" w:hAnsi="Calibri" w:cs="Calibri"/>
          <w:lang w:val="uk-UA"/>
        </w:rPr>
      </w:pPr>
      <w:r w:rsidRPr="00C719D0">
        <w:rPr>
          <w:rFonts w:ascii="Calibri" w:hAnsi="Calibri" w:cs="Calibri"/>
          <w:lang w:val="en-US"/>
        </w:rPr>
        <w:t>Academic degree in one of the following fields: p</w:t>
      </w:r>
      <w:r w:rsidRPr="00C719D0">
        <w:rPr>
          <w:rFonts w:ascii="Calibri" w:hAnsi="Calibri" w:cs="Calibri"/>
        </w:rPr>
        <w:t>re-school education, psychology, medicine, nursing and midwifery, social work, speech therapy, occupational therapy, rehabilitation, or another relevant field</w:t>
      </w:r>
      <w:r w:rsidR="000C7419">
        <w:rPr>
          <w:rFonts w:ascii="Calibri" w:hAnsi="Calibri" w:cs="Calibri"/>
          <w:lang w:val="uk-UA"/>
        </w:rPr>
        <w:t>.</w:t>
      </w:r>
    </w:p>
    <w:p w14:paraId="5789B9E1" w14:textId="77777777" w:rsidR="003B46BF" w:rsidRPr="00C719D0" w:rsidRDefault="003B46BF" w:rsidP="003B46BF">
      <w:pPr>
        <w:spacing w:after="0" w:line="240" w:lineRule="auto"/>
        <w:rPr>
          <w:rFonts w:ascii="Calibri" w:hAnsi="Calibri" w:cs="Calibri"/>
        </w:rPr>
      </w:pPr>
    </w:p>
    <w:p w14:paraId="310F55D4" w14:textId="77777777" w:rsidR="003B46BF" w:rsidRDefault="00341AB2" w:rsidP="003B46BF">
      <w:pPr>
        <w:spacing w:after="0" w:line="240" w:lineRule="auto"/>
        <w:rPr>
          <w:rFonts w:ascii="Calibri" w:hAnsi="Calibri" w:cs="Calibri"/>
          <w:lang w:val="en-US"/>
        </w:rPr>
      </w:pPr>
      <w:r w:rsidRPr="00C719D0">
        <w:rPr>
          <w:rFonts w:ascii="Calibri" w:hAnsi="Calibri" w:cs="Calibri"/>
          <w:b/>
          <w:bCs/>
          <w:u w:val="single"/>
          <w:lang w:val="en-US"/>
        </w:rPr>
        <w:t>Language Requirements</w:t>
      </w:r>
    </w:p>
    <w:p w14:paraId="5BA4D308" w14:textId="57492D72" w:rsidR="007A6DB4" w:rsidRPr="00C719D0" w:rsidRDefault="00341AB2" w:rsidP="003B46BF">
      <w:pPr>
        <w:spacing w:after="0" w:line="240" w:lineRule="auto"/>
        <w:rPr>
          <w:rFonts w:ascii="Calibri" w:hAnsi="Calibri" w:cs="Calibri"/>
          <w:lang w:val="en-US"/>
        </w:rPr>
      </w:pPr>
      <w:r w:rsidRPr="18F6373E">
        <w:rPr>
          <w:rFonts w:ascii="Calibri" w:hAnsi="Calibri" w:cs="Calibri"/>
          <w:lang w:val="en-US"/>
        </w:rPr>
        <w:t>Ukrainian or Russian Speaker</w:t>
      </w:r>
      <w:r w:rsidR="00E2251C" w:rsidRPr="18F6373E">
        <w:rPr>
          <w:rFonts w:ascii="Calibri" w:hAnsi="Calibri" w:cs="Calibri"/>
          <w:lang w:val="en-US"/>
        </w:rPr>
        <w:t>.</w:t>
      </w:r>
    </w:p>
    <w:p w14:paraId="27B7366F" w14:textId="4060E87F" w:rsidR="18F6373E" w:rsidRDefault="18F6373E" w:rsidP="18F6373E">
      <w:pPr>
        <w:spacing w:after="0" w:line="240" w:lineRule="auto"/>
        <w:rPr>
          <w:rFonts w:ascii="Calibri" w:hAnsi="Calibri" w:cs="Calibri"/>
          <w:lang w:val="en-US"/>
        </w:rPr>
      </w:pPr>
    </w:p>
    <w:p w14:paraId="2699C6F0" w14:textId="01CFD2F9" w:rsidR="06CC5C3C" w:rsidRDefault="06CC5C3C" w:rsidP="18F6373E">
      <w:pPr>
        <w:spacing w:after="0" w:line="240" w:lineRule="auto"/>
        <w:rPr>
          <w:rFonts w:ascii="Calibri" w:hAnsi="Calibri" w:cs="Calibri"/>
          <w:b/>
          <w:bCs/>
          <w:u w:val="single"/>
          <w:lang w:val="en-US"/>
        </w:rPr>
      </w:pPr>
      <w:r w:rsidRPr="18F6373E">
        <w:rPr>
          <w:rFonts w:ascii="Calibri" w:hAnsi="Calibri" w:cs="Calibri"/>
          <w:b/>
          <w:bCs/>
          <w:u w:val="single"/>
          <w:lang w:val="en-US"/>
        </w:rPr>
        <w:t xml:space="preserve">Core Values </w:t>
      </w:r>
    </w:p>
    <w:p w14:paraId="3E826298" w14:textId="77777777" w:rsidR="06CC5C3C" w:rsidRDefault="06CC5C3C" w:rsidP="18F6373E">
      <w:pPr>
        <w:numPr>
          <w:ilvl w:val="0"/>
          <w:numId w:val="7"/>
        </w:numPr>
        <w:spacing w:after="0" w:line="240" w:lineRule="auto"/>
        <w:rPr>
          <w:rFonts w:ascii="Calibri" w:hAnsi="Calibri" w:cs="Calibri"/>
          <w:lang w:val="en-US"/>
        </w:rPr>
      </w:pPr>
      <w:r w:rsidRPr="18F6373E">
        <w:rPr>
          <w:rFonts w:ascii="Calibri" w:hAnsi="Calibri" w:cs="Calibri"/>
          <w:lang w:val="en-US"/>
        </w:rPr>
        <w:t xml:space="preserve">Care </w:t>
      </w:r>
    </w:p>
    <w:p w14:paraId="1BC1705D" w14:textId="77777777" w:rsidR="06CC5C3C" w:rsidRDefault="06CC5C3C" w:rsidP="18F6373E">
      <w:pPr>
        <w:numPr>
          <w:ilvl w:val="0"/>
          <w:numId w:val="7"/>
        </w:numPr>
        <w:spacing w:after="0" w:line="240" w:lineRule="auto"/>
        <w:rPr>
          <w:rFonts w:ascii="Calibri" w:hAnsi="Calibri" w:cs="Calibri"/>
          <w:lang w:val="en-US"/>
        </w:rPr>
      </w:pPr>
      <w:r w:rsidRPr="18F6373E">
        <w:rPr>
          <w:rFonts w:ascii="Calibri" w:hAnsi="Calibri" w:cs="Calibri"/>
          <w:lang w:val="en-US"/>
        </w:rPr>
        <w:t>Respect</w:t>
      </w:r>
    </w:p>
    <w:p w14:paraId="122881D5" w14:textId="77777777" w:rsidR="06CC5C3C" w:rsidRDefault="06CC5C3C" w:rsidP="18F6373E">
      <w:pPr>
        <w:numPr>
          <w:ilvl w:val="0"/>
          <w:numId w:val="7"/>
        </w:numPr>
        <w:spacing w:after="0" w:line="240" w:lineRule="auto"/>
        <w:rPr>
          <w:rFonts w:ascii="Calibri" w:hAnsi="Calibri" w:cs="Calibri"/>
          <w:lang w:val="en-US"/>
        </w:rPr>
      </w:pPr>
      <w:r w:rsidRPr="18F6373E">
        <w:rPr>
          <w:rFonts w:ascii="Calibri" w:hAnsi="Calibri" w:cs="Calibri"/>
          <w:lang w:val="en-US"/>
        </w:rPr>
        <w:t>Integrity</w:t>
      </w:r>
    </w:p>
    <w:p w14:paraId="68C0A42A" w14:textId="77777777" w:rsidR="06CC5C3C" w:rsidRDefault="06CC5C3C" w:rsidP="18F6373E">
      <w:pPr>
        <w:numPr>
          <w:ilvl w:val="0"/>
          <w:numId w:val="7"/>
        </w:numPr>
        <w:spacing w:after="0" w:line="240" w:lineRule="auto"/>
        <w:rPr>
          <w:rFonts w:ascii="Calibri" w:hAnsi="Calibri" w:cs="Calibri"/>
          <w:lang w:val="en-US"/>
        </w:rPr>
      </w:pPr>
      <w:r w:rsidRPr="18F6373E">
        <w:rPr>
          <w:rFonts w:ascii="Calibri" w:hAnsi="Calibri" w:cs="Calibri"/>
          <w:lang w:val="en-US"/>
        </w:rPr>
        <w:t>Trust</w:t>
      </w:r>
    </w:p>
    <w:p w14:paraId="7CA5E1CD" w14:textId="77777777" w:rsidR="06CC5C3C" w:rsidRDefault="06CC5C3C" w:rsidP="18F6373E">
      <w:pPr>
        <w:numPr>
          <w:ilvl w:val="0"/>
          <w:numId w:val="7"/>
        </w:numPr>
        <w:spacing w:after="0" w:line="240" w:lineRule="auto"/>
        <w:rPr>
          <w:rFonts w:ascii="Calibri" w:hAnsi="Calibri" w:cs="Calibri"/>
          <w:lang w:val="en-US"/>
        </w:rPr>
      </w:pPr>
      <w:r w:rsidRPr="18F6373E">
        <w:rPr>
          <w:rFonts w:ascii="Calibri" w:hAnsi="Calibri" w:cs="Calibri"/>
          <w:lang w:val="en-US"/>
        </w:rPr>
        <w:t>Accountability</w:t>
      </w:r>
    </w:p>
    <w:p w14:paraId="6A5FBF7E" w14:textId="28993DEE" w:rsidR="06CC5C3C" w:rsidRDefault="06CC5C3C" w:rsidP="18F6373E">
      <w:pPr>
        <w:spacing w:after="0" w:line="240" w:lineRule="auto"/>
        <w:rPr>
          <w:rFonts w:ascii="Calibri" w:hAnsi="Calibri" w:cs="Calibri"/>
          <w:b/>
          <w:bCs/>
          <w:u w:val="single"/>
          <w:lang w:val="en-US"/>
        </w:rPr>
      </w:pPr>
      <w:r>
        <w:br/>
      </w:r>
      <w:r w:rsidRPr="18F6373E">
        <w:rPr>
          <w:rFonts w:ascii="Calibri" w:hAnsi="Calibri" w:cs="Calibri"/>
          <w:b/>
          <w:bCs/>
          <w:u w:val="single"/>
          <w:lang w:val="en-US"/>
        </w:rPr>
        <w:t>Core qualities</w:t>
      </w:r>
    </w:p>
    <w:p w14:paraId="7676B317" w14:textId="77777777" w:rsidR="06CC5C3C" w:rsidRDefault="06CC5C3C" w:rsidP="18F6373E">
      <w:pPr>
        <w:pStyle w:val="Akapitzlist"/>
        <w:numPr>
          <w:ilvl w:val="0"/>
          <w:numId w:val="7"/>
        </w:numPr>
        <w:rPr>
          <w:lang w:val="en-US"/>
        </w:rPr>
      </w:pPr>
      <w:r w:rsidRPr="18F6373E">
        <w:rPr>
          <w:lang w:val="en-US"/>
        </w:rPr>
        <w:t xml:space="preserve">Patient </w:t>
      </w:r>
    </w:p>
    <w:p w14:paraId="0CF8817B" w14:textId="77777777" w:rsidR="06CC5C3C" w:rsidRDefault="06CC5C3C" w:rsidP="18F6373E">
      <w:pPr>
        <w:pStyle w:val="Akapitzlist"/>
        <w:numPr>
          <w:ilvl w:val="0"/>
          <w:numId w:val="7"/>
        </w:numPr>
        <w:rPr>
          <w:lang w:val="en-US"/>
        </w:rPr>
      </w:pPr>
      <w:r w:rsidRPr="18F6373E">
        <w:rPr>
          <w:lang w:val="en-US"/>
        </w:rPr>
        <w:t>Willing to learn</w:t>
      </w:r>
    </w:p>
    <w:p w14:paraId="1FFB9027" w14:textId="77777777" w:rsidR="06CC5C3C" w:rsidRDefault="06CC5C3C" w:rsidP="18F6373E">
      <w:pPr>
        <w:pStyle w:val="Akapitzlist"/>
        <w:numPr>
          <w:ilvl w:val="0"/>
          <w:numId w:val="7"/>
        </w:numPr>
        <w:rPr>
          <w:lang w:val="en-US"/>
        </w:rPr>
      </w:pPr>
      <w:r w:rsidRPr="18F6373E">
        <w:rPr>
          <w:lang w:val="en-US"/>
        </w:rPr>
        <w:t xml:space="preserve">Empathetic </w:t>
      </w:r>
    </w:p>
    <w:p w14:paraId="7661EDA8" w14:textId="77777777" w:rsidR="06CC5C3C" w:rsidRDefault="06CC5C3C" w:rsidP="18F6373E">
      <w:pPr>
        <w:pStyle w:val="Akapitzlist"/>
        <w:numPr>
          <w:ilvl w:val="0"/>
          <w:numId w:val="7"/>
        </w:numPr>
        <w:rPr>
          <w:lang w:val="en-US"/>
        </w:rPr>
      </w:pPr>
      <w:r w:rsidRPr="18F6373E">
        <w:rPr>
          <w:rFonts w:eastAsia="Calibri"/>
          <w:lang w:val="en-US"/>
        </w:rPr>
        <w:t>Strong Communication skills</w:t>
      </w:r>
    </w:p>
    <w:p w14:paraId="0EE1E3FC" w14:textId="7198F191" w:rsidR="06CC5C3C" w:rsidRDefault="06CC5C3C" w:rsidP="18F6373E">
      <w:pPr>
        <w:numPr>
          <w:ilvl w:val="0"/>
          <w:numId w:val="7"/>
        </w:numPr>
        <w:spacing w:after="0" w:line="240" w:lineRule="auto"/>
        <w:rPr>
          <w:rFonts w:ascii="Calibri" w:hAnsi="Calibri" w:cs="Calibri"/>
          <w:lang w:val="en-US"/>
        </w:rPr>
      </w:pPr>
      <w:r w:rsidRPr="18F6373E">
        <w:rPr>
          <w:rFonts w:ascii="Calibri" w:hAnsi="Calibri" w:cs="Calibri"/>
          <w:lang w:val="en-US"/>
        </w:rPr>
        <w:t>Open to collaboration with national coordinator and other family consultants</w:t>
      </w:r>
    </w:p>
    <w:p w14:paraId="5C094193" w14:textId="77777777" w:rsidR="003B46BF" w:rsidRDefault="003B46BF" w:rsidP="003B46BF">
      <w:pPr>
        <w:spacing w:after="0" w:line="240" w:lineRule="auto"/>
        <w:rPr>
          <w:rFonts w:ascii="Calibri" w:hAnsi="Calibri" w:cs="Calibri"/>
          <w:b/>
          <w:bCs/>
          <w:u w:val="single"/>
          <w:lang w:val="en-US"/>
        </w:rPr>
      </w:pPr>
    </w:p>
    <w:p w14:paraId="5D40B099" w14:textId="6A2582E2" w:rsidR="007A6DB4" w:rsidRPr="00C719D0" w:rsidRDefault="007A6DB4" w:rsidP="003B46BF">
      <w:pPr>
        <w:spacing w:after="0" w:line="240" w:lineRule="auto"/>
        <w:rPr>
          <w:rFonts w:ascii="Calibri" w:hAnsi="Calibri" w:cs="Calibri"/>
          <w:lang w:val="en-US"/>
        </w:rPr>
      </w:pPr>
      <w:r w:rsidRPr="00C719D0">
        <w:rPr>
          <w:rFonts w:ascii="Calibri" w:hAnsi="Calibri" w:cs="Calibri"/>
          <w:b/>
          <w:bCs/>
          <w:u w:val="single"/>
          <w:lang w:val="en-US"/>
        </w:rPr>
        <w:t>Remuneration</w:t>
      </w:r>
    </w:p>
    <w:p w14:paraId="44C5CDD0" w14:textId="416400F7" w:rsidR="007A6DB4" w:rsidRDefault="007A6DB4" w:rsidP="003B46BF">
      <w:pPr>
        <w:spacing w:after="0" w:line="240" w:lineRule="auto"/>
        <w:rPr>
          <w:rFonts w:ascii="Calibri" w:hAnsi="Calibri" w:cs="Calibri"/>
          <w:lang w:val="en-US"/>
        </w:rPr>
      </w:pPr>
      <w:r w:rsidRPr="7CD70A9F">
        <w:rPr>
          <w:rFonts w:ascii="Calibri" w:hAnsi="Calibri" w:cs="Calibri"/>
          <w:lang w:val="en-US"/>
        </w:rPr>
        <w:t xml:space="preserve">Each Family Consultant will receive remuneration of </w:t>
      </w:r>
      <w:r w:rsidR="0095524A" w:rsidRPr="7CD70A9F">
        <w:rPr>
          <w:rFonts w:ascii="Calibri" w:hAnsi="Calibri" w:cs="Calibri"/>
          <w:lang w:val="en-US"/>
        </w:rPr>
        <w:t>4</w:t>
      </w:r>
      <w:r w:rsidR="00392FDB">
        <w:rPr>
          <w:rFonts w:ascii="Calibri" w:hAnsi="Calibri" w:cs="Calibri"/>
          <w:lang w:val="en-US"/>
        </w:rPr>
        <w:t>0</w:t>
      </w:r>
      <w:r w:rsidRPr="7CD70A9F">
        <w:rPr>
          <w:rFonts w:ascii="Calibri" w:hAnsi="Calibri" w:cs="Calibri"/>
          <w:lang w:val="en-US"/>
        </w:rPr>
        <w:t xml:space="preserve"> </w:t>
      </w:r>
      <w:r w:rsidR="00392FDB">
        <w:rPr>
          <w:rFonts w:ascii="Calibri" w:hAnsi="Calibri" w:cs="Calibri"/>
          <w:lang w:val="en-US"/>
        </w:rPr>
        <w:t>EUR</w:t>
      </w:r>
      <w:r w:rsidRPr="7CD70A9F">
        <w:rPr>
          <w:rFonts w:ascii="Calibri" w:hAnsi="Calibri" w:cs="Calibri"/>
          <w:lang w:val="en-US"/>
        </w:rPr>
        <w:t xml:space="preserve">/day for </w:t>
      </w:r>
      <w:r w:rsidR="0049059B" w:rsidRPr="7CD70A9F">
        <w:rPr>
          <w:rFonts w:ascii="Calibri" w:hAnsi="Calibri" w:cs="Calibri"/>
          <w:lang w:val="en-US"/>
        </w:rPr>
        <w:t xml:space="preserve">providing direct support to families </w:t>
      </w:r>
      <w:r w:rsidRPr="7CD70A9F">
        <w:rPr>
          <w:rFonts w:ascii="Calibri" w:hAnsi="Calibri" w:cs="Calibri"/>
          <w:lang w:val="en-US"/>
        </w:rPr>
        <w:t>(for Ukrainian citizens</w:t>
      </w:r>
      <w:r w:rsidR="007450D0" w:rsidRPr="7CD70A9F">
        <w:rPr>
          <w:rFonts w:ascii="Calibri" w:hAnsi="Calibri" w:cs="Calibri"/>
          <w:lang w:val="en-US"/>
        </w:rPr>
        <w:t xml:space="preserve"> receiving payments</w:t>
      </w:r>
      <w:r w:rsidR="006F2463" w:rsidRPr="7CD70A9F">
        <w:rPr>
          <w:rFonts w:ascii="Calibri" w:hAnsi="Calibri" w:cs="Calibri"/>
          <w:lang w:val="en-US"/>
        </w:rPr>
        <w:t xml:space="preserve"> as refugees</w:t>
      </w:r>
      <w:r w:rsidRPr="7CD70A9F">
        <w:rPr>
          <w:rFonts w:ascii="Calibri" w:hAnsi="Calibri" w:cs="Calibri"/>
          <w:lang w:val="en-US"/>
        </w:rPr>
        <w:t xml:space="preserve">: in the form of vouchers or volunteer honorarium not to </w:t>
      </w:r>
      <w:r w:rsidR="00FE4C48" w:rsidRPr="7CD70A9F">
        <w:rPr>
          <w:rFonts w:ascii="Calibri" w:hAnsi="Calibri" w:cs="Calibri"/>
          <w:lang w:val="en-US"/>
        </w:rPr>
        <w:t>suspend financial support</w:t>
      </w:r>
      <w:r w:rsidR="00E55FF0" w:rsidRPr="7CD70A9F">
        <w:rPr>
          <w:rFonts w:ascii="Calibri" w:hAnsi="Calibri" w:cs="Calibri"/>
          <w:lang w:val="en-US"/>
        </w:rPr>
        <w:t xml:space="preserve"> from the receiving country</w:t>
      </w:r>
      <w:r w:rsidRPr="7CD70A9F">
        <w:rPr>
          <w:rFonts w:ascii="Calibri" w:hAnsi="Calibri" w:cs="Calibri"/>
          <w:lang w:val="en-US"/>
        </w:rPr>
        <w:t>).</w:t>
      </w:r>
    </w:p>
    <w:p w14:paraId="76C816C6" w14:textId="77777777" w:rsidR="003B46BF" w:rsidRPr="00C719D0" w:rsidRDefault="003B46BF" w:rsidP="003B46BF">
      <w:pPr>
        <w:spacing w:after="0" w:line="240" w:lineRule="auto"/>
        <w:rPr>
          <w:rFonts w:ascii="Calibri" w:hAnsi="Calibri" w:cs="Calibri"/>
          <w:lang w:val="en-US"/>
        </w:rPr>
      </w:pPr>
    </w:p>
    <w:p w14:paraId="004DA6C3" w14:textId="751E8F61" w:rsidR="007A6DB4" w:rsidRPr="00C719D0" w:rsidRDefault="007A6DB4" w:rsidP="003B46BF">
      <w:pPr>
        <w:spacing w:after="0" w:line="240" w:lineRule="auto"/>
        <w:rPr>
          <w:rFonts w:ascii="Calibri" w:hAnsi="Calibri" w:cs="Calibri"/>
          <w:b/>
          <w:bCs/>
          <w:u w:val="single"/>
          <w:lang w:val="en-US"/>
        </w:rPr>
      </w:pPr>
      <w:r w:rsidRPr="00C719D0">
        <w:rPr>
          <w:rFonts w:ascii="Calibri" w:hAnsi="Calibri" w:cs="Calibri"/>
          <w:b/>
          <w:bCs/>
          <w:u w:val="single"/>
          <w:lang w:val="en-US"/>
        </w:rPr>
        <w:t>Application process</w:t>
      </w:r>
    </w:p>
    <w:p w14:paraId="342F7934" w14:textId="59F7DB16" w:rsidR="00335F17" w:rsidRDefault="007A6DB4" w:rsidP="003B46BF">
      <w:pPr>
        <w:spacing w:after="0" w:line="240" w:lineRule="auto"/>
        <w:rPr>
          <w:rFonts w:ascii="Calibri" w:hAnsi="Calibri" w:cs="Calibri"/>
          <w:lang w:val="en-US"/>
        </w:rPr>
      </w:pPr>
      <w:r w:rsidRPr="00C719D0">
        <w:rPr>
          <w:rFonts w:ascii="Calibri" w:hAnsi="Calibri" w:cs="Calibri"/>
          <w:lang w:val="en-US"/>
        </w:rPr>
        <w:t>Please send us your CV (in Ukrainian</w:t>
      </w:r>
      <w:r w:rsidR="006B1504">
        <w:rPr>
          <w:rFonts w:ascii="Calibri" w:hAnsi="Calibri" w:cs="Calibri"/>
          <w:lang w:val="en-US"/>
        </w:rPr>
        <w:t xml:space="preserve"> or Russian</w:t>
      </w:r>
      <w:r w:rsidRPr="00C719D0">
        <w:rPr>
          <w:rFonts w:ascii="Calibri" w:hAnsi="Calibri" w:cs="Calibri"/>
          <w:lang w:val="en-US"/>
        </w:rPr>
        <w:t xml:space="preserve">) </w:t>
      </w:r>
      <w:r w:rsidRPr="001100F3">
        <w:rPr>
          <w:rFonts w:ascii="Calibri" w:hAnsi="Calibri" w:cs="Calibri"/>
          <w:lang w:val="en-US"/>
        </w:rPr>
        <w:t>and a short motivation letter (up to 900 characters</w:t>
      </w:r>
      <w:r w:rsidRPr="00C719D0">
        <w:rPr>
          <w:rFonts w:ascii="Calibri" w:hAnsi="Calibri" w:cs="Calibri"/>
          <w:lang w:val="en-US"/>
        </w:rPr>
        <w:t xml:space="preserve">) </w:t>
      </w:r>
      <w:r w:rsidR="006A009F">
        <w:rPr>
          <w:rFonts w:ascii="Calibri" w:hAnsi="Calibri" w:cs="Calibri"/>
          <w:lang w:val="en-US"/>
        </w:rPr>
        <w:t>and</w:t>
      </w:r>
      <w:r w:rsidRPr="00C719D0">
        <w:rPr>
          <w:rFonts w:ascii="Calibri" w:hAnsi="Calibri" w:cs="Calibri"/>
          <w:lang w:val="en-US"/>
        </w:rPr>
        <w:t xml:space="preserve"> add “Application to become </w:t>
      </w:r>
      <w:r w:rsidR="00011A93" w:rsidRPr="00C719D0">
        <w:rPr>
          <w:rFonts w:ascii="Calibri" w:hAnsi="Calibri" w:cs="Calibri"/>
          <w:lang w:val="en-US"/>
        </w:rPr>
        <w:t>Family Consultant</w:t>
      </w:r>
      <w:r w:rsidRPr="00C719D0">
        <w:rPr>
          <w:rFonts w:ascii="Calibri" w:hAnsi="Calibri" w:cs="Calibri"/>
          <w:lang w:val="en-US"/>
        </w:rPr>
        <w:t xml:space="preserve"> in </w:t>
      </w:r>
      <w:r w:rsidR="00906BA3">
        <w:rPr>
          <w:rFonts w:ascii="Calibri" w:hAnsi="Calibri" w:cs="Calibri"/>
          <w:lang w:val="en-US"/>
        </w:rPr>
        <w:t>Poland</w:t>
      </w:r>
      <w:r w:rsidRPr="00C719D0">
        <w:rPr>
          <w:rFonts w:ascii="Calibri" w:hAnsi="Calibri" w:cs="Calibri"/>
          <w:lang w:val="en-US"/>
        </w:rPr>
        <w:t>” in the subject of your email</w:t>
      </w:r>
      <w:r w:rsidR="006A009F">
        <w:rPr>
          <w:rFonts w:ascii="Calibri" w:hAnsi="Calibri" w:cs="Calibri"/>
          <w:lang w:val="en-US"/>
        </w:rPr>
        <w:t>:</w:t>
      </w:r>
    </w:p>
    <w:p w14:paraId="4162F194" w14:textId="62ED6B67" w:rsidR="00647B41" w:rsidRPr="009F156A" w:rsidRDefault="009F156A" w:rsidP="00647B41">
      <w:pPr>
        <w:rPr>
          <w:rFonts w:ascii="Calibri" w:eastAsia="Times New Roman" w:hAnsi="Calibri" w:cs="Calibri"/>
          <w:b/>
          <w:bCs/>
          <w:color w:val="000000"/>
          <w:lang w:eastAsia="en-GB"/>
        </w:rPr>
      </w:pPr>
      <w:r w:rsidRPr="00461A56">
        <w:rPr>
          <w:rFonts w:ascii="Calibri" w:eastAsia="Times New Roman" w:hAnsi="Calibri" w:cs="Calibri"/>
          <w:b/>
          <w:bCs/>
          <w:color w:val="000000"/>
          <w:lang w:eastAsia="en-GB"/>
        </w:rPr>
        <w:br/>
      </w:r>
      <w:r w:rsidR="006A009F" w:rsidRPr="00461A56">
        <w:rPr>
          <w:rFonts w:ascii="Calibri" w:hAnsi="Calibri" w:cs="Calibri"/>
          <w:lang w:val="en-US"/>
        </w:rPr>
        <w:t>Poland</w:t>
      </w:r>
      <w:r w:rsidR="00A94683" w:rsidRPr="00461A56">
        <w:rPr>
          <w:rFonts w:ascii="Calibri" w:hAnsi="Calibri" w:cs="Calibri"/>
          <w:lang w:val="en-US"/>
        </w:rPr>
        <w:t xml:space="preserve"> –</w:t>
      </w:r>
      <w:r w:rsidR="00A0335C" w:rsidRPr="00461A56">
        <w:rPr>
          <w:rFonts w:ascii="Calibri" w:hAnsi="Calibri" w:cs="Calibri"/>
          <w:lang w:val="uk-UA"/>
        </w:rPr>
        <w:t xml:space="preserve"> </w:t>
      </w:r>
      <w:hyperlink r:id="rId11" w:history="1">
        <w:r w:rsidR="00A0335C" w:rsidRPr="00461A56">
          <w:rPr>
            <w:rStyle w:val="Hipercze"/>
            <w:rFonts w:ascii="Calibri" w:hAnsi="Calibri" w:cs="Calibri"/>
            <w:lang w:val="uk-UA"/>
          </w:rPr>
          <w:t>ecdur@fundacjaimago.pl</w:t>
        </w:r>
      </w:hyperlink>
      <w:r w:rsidR="00A0335C" w:rsidRPr="00461A56">
        <w:rPr>
          <w:rFonts w:ascii="Calibri" w:hAnsi="Calibri" w:cs="Calibri"/>
          <w:lang w:val="uk-UA"/>
        </w:rPr>
        <w:t xml:space="preserve"> </w:t>
      </w:r>
    </w:p>
    <w:p w14:paraId="03E91BA3" w14:textId="77777777" w:rsidR="006A009F" w:rsidRPr="00C719D0" w:rsidRDefault="006A009F" w:rsidP="003B46BF">
      <w:pPr>
        <w:spacing w:after="0" w:line="240" w:lineRule="auto"/>
        <w:rPr>
          <w:rFonts w:ascii="Calibri" w:hAnsi="Calibri" w:cs="Calibri"/>
          <w:lang w:val="en-US"/>
        </w:rPr>
      </w:pPr>
    </w:p>
    <w:sectPr w:rsidR="006A009F" w:rsidRPr="00C719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16BD" w14:textId="77777777" w:rsidR="007325A2" w:rsidRDefault="007325A2" w:rsidP="00751ADE">
      <w:pPr>
        <w:spacing w:after="0" w:line="240" w:lineRule="auto"/>
      </w:pPr>
      <w:r>
        <w:separator/>
      </w:r>
    </w:p>
  </w:endnote>
  <w:endnote w:type="continuationSeparator" w:id="0">
    <w:p w14:paraId="797EBFCA" w14:textId="77777777" w:rsidR="007325A2" w:rsidRDefault="007325A2" w:rsidP="0075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1FD2" w14:textId="77777777" w:rsidR="007325A2" w:rsidRDefault="007325A2" w:rsidP="00751ADE">
      <w:pPr>
        <w:spacing w:after="0" w:line="240" w:lineRule="auto"/>
      </w:pPr>
      <w:r>
        <w:separator/>
      </w:r>
    </w:p>
  </w:footnote>
  <w:footnote w:type="continuationSeparator" w:id="0">
    <w:p w14:paraId="7008347E" w14:textId="77777777" w:rsidR="007325A2" w:rsidRDefault="007325A2" w:rsidP="00751ADE">
      <w:pPr>
        <w:spacing w:after="0" w:line="240" w:lineRule="auto"/>
      </w:pPr>
      <w:r>
        <w:continuationSeparator/>
      </w:r>
    </w:p>
  </w:footnote>
  <w:footnote w:id="1">
    <w:p w14:paraId="0032F03E" w14:textId="77777777" w:rsidR="00751ADE" w:rsidRPr="006B7F5C" w:rsidRDefault="00751ADE" w:rsidP="00751ADE">
      <w:pPr>
        <w:pStyle w:val="Tekstprzypisudolnego"/>
        <w:rPr>
          <w:rFonts w:asciiTheme="minorHAnsi" w:hAnsiTheme="minorHAnsi" w:cstheme="minorHAnsi"/>
          <w:szCs w:val="18"/>
        </w:rPr>
      </w:pPr>
      <w:r w:rsidRPr="006B7F5C">
        <w:rPr>
          <w:rStyle w:val="Odwoanieprzypisudolnego"/>
          <w:rFonts w:asciiTheme="minorHAnsi" w:hAnsiTheme="minorHAnsi" w:cstheme="minorHAnsi"/>
          <w:szCs w:val="18"/>
        </w:rPr>
        <w:footnoteRef/>
      </w:r>
      <w:r w:rsidRPr="006B7F5C">
        <w:rPr>
          <w:rFonts w:asciiTheme="minorHAnsi" w:hAnsiTheme="minorHAnsi" w:cstheme="minorHAnsi"/>
          <w:szCs w:val="18"/>
        </w:rPr>
        <w:t xml:space="preserve"> </w:t>
      </w:r>
      <w:r w:rsidRPr="006B7F5C">
        <w:rPr>
          <w:rFonts w:asciiTheme="minorHAnsi" w:hAnsiTheme="minorHAnsi" w:cstheme="minorHAnsi"/>
          <w:i/>
          <w:iCs/>
          <w:szCs w:val="18"/>
        </w:rPr>
        <w:t xml:space="preserve">UNHCR. Operational Data Portal as of </w:t>
      </w:r>
      <w:r>
        <w:rPr>
          <w:rFonts w:asciiTheme="minorHAnsi" w:hAnsiTheme="minorHAnsi" w:cstheme="minorHAnsi"/>
          <w:i/>
          <w:iCs/>
          <w:szCs w:val="18"/>
        </w:rPr>
        <w:t>21 June</w:t>
      </w:r>
      <w:r w:rsidRPr="006B7F5C">
        <w:rPr>
          <w:rFonts w:asciiTheme="minorHAnsi" w:hAnsiTheme="minorHAnsi" w:cstheme="minorHAnsi"/>
          <w:i/>
          <w:iCs/>
          <w:szCs w:val="18"/>
        </w:rPr>
        <w:t xml:space="preserve"> 2022. </w:t>
      </w:r>
      <w:hyperlink r:id="rId1" w:history="1">
        <w:r w:rsidRPr="00732147">
          <w:rPr>
            <w:rStyle w:val="Hipercze"/>
            <w:rFonts w:asciiTheme="minorHAnsi" w:hAnsiTheme="minorHAnsi" w:cstheme="minorHAnsi"/>
            <w:i/>
            <w:iCs/>
            <w:szCs w:val="18"/>
          </w:rPr>
          <w:t>http://data2.unhcr.org/en/situations/ukraine</w:t>
        </w:r>
      </w:hyperlink>
      <w:r>
        <w:rPr>
          <w:rFonts w:asciiTheme="minorHAnsi" w:hAnsiTheme="minorHAnsi" w:cstheme="minorHAnsi"/>
          <w:i/>
          <w:iCs/>
          <w:color w:val="0462C1"/>
          <w:szCs w:val="18"/>
        </w:rPr>
        <w:t xml:space="preserve"> </w:t>
      </w:r>
    </w:p>
  </w:footnote>
  <w:footnote w:id="2">
    <w:p w14:paraId="3D3739B0" w14:textId="77777777" w:rsidR="00751ADE" w:rsidRPr="003A3D60" w:rsidRDefault="00751ADE" w:rsidP="00751ADE">
      <w:pPr>
        <w:pStyle w:val="Tekstprzypisudolnego"/>
        <w:rPr>
          <w:rFonts w:asciiTheme="minorHAnsi" w:hAnsiTheme="minorHAnsi" w:cstheme="minorHAnsi"/>
          <w:szCs w:val="18"/>
        </w:rPr>
      </w:pPr>
      <w:r w:rsidRPr="003A3D60">
        <w:rPr>
          <w:rStyle w:val="Odwoanieprzypisudolnego"/>
          <w:rFonts w:asciiTheme="minorHAnsi" w:hAnsiTheme="minorHAnsi" w:cstheme="minorHAnsi"/>
          <w:szCs w:val="18"/>
        </w:rPr>
        <w:footnoteRef/>
      </w:r>
      <w:r w:rsidRPr="003A3D60">
        <w:rPr>
          <w:rFonts w:asciiTheme="minorHAnsi" w:hAnsiTheme="minorHAnsi" w:cstheme="minorHAnsi"/>
          <w:szCs w:val="18"/>
        </w:rPr>
        <w:t xml:space="preserve"> </w:t>
      </w:r>
      <w:hyperlink r:id="rId2" w:history="1">
        <w:r w:rsidRPr="00732147">
          <w:rPr>
            <w:rStyle w:val="Hipercze"/>
            <w:rFonts w:asciiTheme="minorHAnsi" w:hAnsiTheme="minorHAnsi" w:cstheme="minorHAnsi"/>
            <w:szCs w:val="18"/>
          </w:rPr>
          <w:t>https://twitter.com/vnitro/status/1526821024179834881</w:t>
        </w:r>
      </w:hyperlink>
      <w:r>
        <w:rPr>
          <w:rFonts w:asciiTheme="minorHAnsi" w:hAnsiTheme="minorHAnsi" w:cstheme="minorHAnsi"/>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E97"/>
    <w:multiLevelType w:val="hybridMultilevel"/>
    <w:tmpl w:val="315AB45E"/>
    <w:lvl w:ilvl="0" w:tplc="73B67DDC">
      <w:numFmt w:val="bullet"/>
      <w:lvlText w:val="-"/>
      <w:lvlJc w:val="left"/>
      <w:pPr>
        <w:ind w:left="1510" w:hanging="360"/>
      </w:pPr>
      <w:rPr>
        <w:rFonts w:ascii="Calibri Light" w:eastAsia="Times New Roman" w:hAnsi="Calibri Light" w:cs="Calibri Light"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 w15:restartNumberingAfterBreak="0">
    <w:nsid w:val="03AD3FB9"/>
    <w:multiLevelType w:val="hybridMultilevel"/>
    <w:tmpl w:val="6DF4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83DAB"/>
    <w:multiLevelType w:val="hybridMultilevel"/>
    <w:tmpl w:val="E5127694"/>
    <w:lvl w:ilvl="0" w:tplc="73B67DDC">
      <w:numFmt w:val="bullet"/>
      <w:lvlText w:val="-"/>
      <w:lvlJc w:val="left"/>
      <w:pPr>
        <w:ind w:left="1530" w:hanging="360"/>
      </w:pPr>
      <w:rPr>
        <w:rFonts w:ascii="Calibri Light" w:eastAsia="Times New Roman" w:hAnsi="Calibri Light" w:cs="Calibri Light"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32731E"/>
    <w:multiLevelType w:val="hybridMultilevel"/>
    <w:tmpl w:val="08AE4194"/>
    <w:lvl w:ilvl="0" w:tplc="F418D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B3B62"/>
    <w:multiLevelType w:val="hybridMultilevel"/>
    <w:tmpl w:val="00867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F51B5"/>
    <w:multiLevelType w:val="hybridMultilevel"/>
    <w:tmpl w:val="60A2B02A"/>
    <w:lvl w:ilvl="0" w:tplc="73B67DDC">
      <w:numFmt w:val="bullet"/>
      <w:lvlText w:val="-"/>
      <w:lvlJc w:val="left"/>
      <w:pPr>
        <w:ind w:left="1530" w:hanging="360"/>
      </w:pPr>
      <w:rPr>
        <w:rFonts w:ascii="Calibri Light" w:eastAsia="Times New Roman" w:hAnsi="Calibri Light" w:cs="Calibri Light"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B173C7"/>
    <w:multiLevelType w:val="hybridMultilevel"/>
    <w:tmpl w:val="A4D64252"/>
    <w:lvl w:ilvl="0" w:tplc="D16A79B4">
      <w:start w:val="1"/>
      <w:numFmt w:val="bullet"/>
      <w:lvlText w:val=""/>
      <w:lvlJc w:val="left"/>
      <w:pPr>
        <w:ind w:left="720" w:hanging="360"/>
      </w:pPr>
      <w:rPr>
        <w:rFonts w:ascii="Symbol" w:hAnsi="Symbol" w:hint="default"/>
      </w:rPr>
    </w:lvl>
    <w:lvl w:ilvl="1" w:tplc="75189D3E">
      <w:start w:val="1"/>
      <w:numFmt w:val="bullet"/>
      <w:lvlText w:val="o"/>
      <w:lvlJc w:val="left"/>
      <w:pPr>
        <w:ind w:left="1440" w:hanging="360"/>
      </w:pPr>
      <w:rPr>
        <w:rFonts w:ascii="Courier New" w:hAnsi="Courier New" w:hint="default"/>
      </w:rPr>
    </w:lvl>
    <w:lvl w:ilvl="2" w:tplc="CEDA3918">
      <w:start w:val="1"/>
      <w:numFmt w:val="bullet"/>
      <w:lvlText w:val=""/>
      <w:lvlJc w:val="left"/>
      <w:pPr>
        <w:ind w:left="2160" w:hanging="360"/>
      </w:pPr>
      <w:rPr>
        <w:rFonts w:ascii="Wingdings" w:hAnsi="Wingdings" w:hint="default"/>
      </w:rPr>
    </w:lvl>
    <w:lvl w:ilvl="3" w:tplc="ABFA1A6C">
      <w:start w:val="1"/>
      <w:numFmt w:val="bullet"/>
      <w:lvlText w:val=""/>
      <w:lvlJc w:val="left"/>
      <w:pPr>
        <w:ind w:left="2880" w:hanging="360"/>
      </w:pPr>
      <w:rPr>
        <w:rFonts w:ascii="Symbol" w:hAnsi="Symbol" w:hint="default"/>
      </w:rPr>
    </w:lvl>
    <w:lvl w:ilvl="4" w:tplc="19009E50">
      <w:start w:val="1"/>
      <w:numFmt w:val="bullet"/>
      <w:lvlText w:val="o"/>
      <w:lvlJc w:val="left"/>
      <w:pPr>
        <w:ind w:left="3600" w:hanging="360"/>
      </w:pPr>
      <w:rPr>
        <w:rFonts w:ascii="Courier New" w:hAnsi="Courier New" w:hint="default"/>
      </w:rPr>
    </w:lvl>
    <w:lvl w:ilvl="5" w:tplc="EF7C1880">
      <w:start w:val="1"/>
      <w:numFmt w:val="bullet"/>
      <w:lvlText w:val=""/>
      <w:lvlJc w:val="left"/>
      <w:pPr>
        <w:ind w:left="4320" w:hanging="360"/>
      </w:pPr>
      <w:rPr>
        <w:rFonts w:ascii="Wingdings" w:hAnsi="Wingdings" w:hint="default"/>
      </w:rPr>
    </w:lvl>
    <w:lvl w:ilvl="6" w:tplc="4024EE6E">
      <w:start w:val="1"/>
      <w:numFmt w:val="bullet"/>
      <w:lvlText w:val=""/>
      <w:lvlJc w:val="left"/>
      <w:pPr>
        <w:ind w:left="5040" w:hanging="360"/>
      </w:pPr>
      <w:rPr>
        <w:rFonts w:ascii="Symbol" w:hAnsi="Symbol" w:hint="default"/>
      </w:rPr>
    </w:lvl>
    <w:lvl w:ilvl="7" w:tplc="91B416B6">
      <w:start w:val="1"/>
      <w:numFmt w:val="bullet"/>
      <w:lvlText w:val="o"/>
      <w:lvlJc w:val="left"/>
      <w:pPr>
        <w:ind w:left="5760" w:hanging="360"/>
      </w:pPr>
      <w:rPr>
        <w:rFonts w:ascii="Courier New" w:hAnsi="Courier New" w:hint="default"/>
      </w:rPr>
    </w:lvl>
    <w:lvl w:ilvl="8" w:tplc="BEDC7D06">
      <w:start w:val="1"/>
      <w:numFmt w:val="bullet"/>
      <w:lvlText w:val=""/>
      <w:lvlJc w:val="left"/>
      <w:pPr>
        <w:ind w:left="6480" w:hanging="360"/>
      </w:pPr>
      <w:rPr>
        <w:rFonts w:ascii="Wingdings" w:hAnsi="Wingdings" w:hint="default"/>
      </w:rPr>
    </w:lvl>
  </w:abstractNum>
  <w:abstractNum w:abstractNumId="8" w15:restartNumberingAfterBreak="0">
    <w:nsid w:val="31361B55"/>
    <w:multiLevelType w:val="hybridMultilevel"/>
    <w:tmpl w:val="F55EA14C"/>
    <w:lvl w:ilvl="0" w:tplc="4BD83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3428B2"/>
    <w:multiLevelType w:val="hybridMultilevel"/>
    <w:tmpl w:val="FF4234B8"/>
    <w:lvl w:ilvl="0" w:tplc="F418DFC8">
      <w:start w:val="1"/>
      <w:numFmt w:val="bullet"/>
      <w:lvlText w:val=""/>
      <w:lvlJc w:val="left"/>
      <w:pPr>
        <w:ind w:left="15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A0B71"/>
    <w:multiLevelType w:val="multilevel"/>
    <w:tmpl w:val="44C0E062"/>
    <w:lvl w:ilvl="0">
      <w:start w:val="3"/>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4F5FA3"/>
    <w:multiLevelType w:val="hybridMultilevel"/>
    <w:tmpl w:val="56D47486"/>
    <w:lvl w:ilvl="0" w:tplc="8EEC9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4571D"/>
    <w:multiLevelType w:val="hybridMultilevel"/>
    <w:tmpl w:val="1354C2F8"/>
    <w:lvl w:ilvl="0" w:tplc="73B67DDC">
      <w:numFmt w:val="bullet"/>
      <w:lvlText w:val="-"/>
      <w:lvlJc w:val="left"/>
      <w:pPr>
        <w:ind w:left="720" w:hanging="360"/>
      </w:pPr>
      <w:rPr>
        <w:rFonts w:ascii="Calibri Light" w:eastAsia="Times New Roma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D42733"/>
    <w:multiLevelType w:val="multilevel"/>
    <w:tmpl w:val="9806A3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10" w:hanging="360"/>
      </w:pPr>
      <w:rPr>
        <w:rFonts w:ascii="Calibri Light" w:eastAsia="Times New Roman" w:hAnsi="Calibri Light" w:cs="Calibri Light"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994065"/>
    <w:multiLevelType w:val="hybridMultilevel"/>
    <w:tmpl w:val="506A7256"/>
    <w:lvl w:ilvl="0" w:tplc="5E30EFC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015A19"/>
    <w:multiLevelType w:val="hybridMultilevel"/>
    <w:tmpl w:val="3AA06DA2"/>
    <w:lvl w:ilvl="0" w:tplc="2FEA899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86A7B"/>
    <w:multiLevelType w:val="multilevel"/>
    <w:tmpl w:val="66B23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DB0BF0"/>
    <w:multiLevelType w:val="hybridMultilevel"/>
    <w:tmpl w:val="4A80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764882">
    <w:abstractNumId w:val="7"/>
  </w:num>
  <w:num w:numId="2" w16cid:durableId="662778772">
    <w:abstractNumId w:val="11"/>
  </w:num>
  <w:num w:numId="3" w16cid:durableId="1013452798">
    <w:abstractNumId w:val="15"/>
  </w:num>
  <w:num w:numId="4" w16cid:durableId="33315314">
    <w:abstractNumId w:val="8"/>
  </w:num>
  <w:num w:numId="5" w16cid:durableId="2141413896">
    <w:abstractNumId w:val="16"/>
  </w:num>
  <w:num w:numId="6" w16cid:durableId="1580597484">
    <w:abstractNumId w:val="10"/>
  </w:num>
  <w:num w:numId="7" w16cid:durableId="436558301">
    <w:abstractNumId w:val="4"/>
  </w:num>
  <w:num w:numId="8" w16cid:durableId="876042769">
    <w:abstractNumId w:val="5"/>
  </w:num>
  <w:num w:numId="9" w16cid:durableId="1169908751">
    <w:abstractNumId w:val="17"/>
  </w:num>
  <w:num w:numId="10" w16cid:durableId="1206142824">
    <w:abstractNumId w:val="1"/>
  </w:num>
  <w:num w:numId="11" w16cid:durableId="1845431723">
    <w:abstractNumId w:val="9"/>
  </w:num>
  <w:num w:numId="12" w16cid:durableId="855197449">
    <w:abstractNumId w:val="14"/>
  </w:num>
  <w:num w:numId="13" w16cid:durableId="987633196">
    <w:abstractNumId w:val="3"/>
  </w:num>
  <w:num w:numId="14" w16cid:durableId="1348366601">
    <w:abstractNumId w:val="6"/>
  </w:num>
  <w:num w:numId="15" w16cid:durableId="35394009">
    <w:abstractNumId w:val="2"/>
  </w:num>
  <w:num w:numId="16" w16cid:durableId="1138765263">
    <w:abstractNumId w:val="12"/>
  </w:num>
  <w:num w:numId="17" w16cid:durableId="422647115">
    <w:abstractNumId w:val="0"/>
  </w:num>
  <w:num w:numId="18" w16cid:durableId="2889032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1E"/>
    <w:rsid w:val="00011A93"/>
    <w:rsid w:val="00017BC1"/>
    <w:rsid w:val="00026F48"/>
    <w:rsid w:val="00027995"/>
    <w:rsid w:val="0003169B"/>
    <w:rsid w:val="00052C07"/>
    <w:rsid w:val="00054C47"/>
    <w:rsid w:val="00067CF6"/>
    <w:rsid w:val="0007179B"/>
    <w:rsid w:val="000756A9"/>
    <w:rsid w:val="00092A5A"/>
    <w:rsid w:val="000C7419"/>
    <w:rsid w:val="000D332A"/>
    <w:rsid w:val="000D3D2C"/>
    <w:rsid w:val="000E7853"/>
    <w:rsid w:val="00102633"/>
    <w:rsid w:val="001100F3"/>
    <w:rsid w:val="001157AD"/>
    <w:rsid w:val="00120301"/>
    <w:rsid w:val="00161224"/>
    <w:rsid w:val="001845CB"/>
    <w:rsid w:val="001B64B4"/>
    <w:rsid w:val="001D231E"/>
    <w:rsid w:val="001F06A6"/>
    <w:rsid w:val="001F0CDA"/>
    <w:rsid w:val="00224C87"/>
    <w:rsid w:val="0023784E"/>
    <w:rsid w:val="00284110"/>
    <w:rsid w:val="00294862"/>
    <w:rsid w:val="002952BE"/>
    <w:rsid w:val="003136C8"/>
    <w:rsid w:val="00316908"/>
    <w:rsid w:val="003240A0"/>
    <w:rsid w:val="00335F17"/>
    <w:rsid w:val="00341AB2"/>
    <w:rsid w:val="0036653E"/>
    <w:rsid w:val="00392FDB"/>
    <w:rsid w:val="003B46BF"/>
    <w:rsid w:val="003D78FF"/>
    <w:rsid w:val="003E3E99"/>
    <w:rsid w:val="00446F27"/>
    <w:rsid w:val="00452A46"/>
    <w:rsid w:val="00461A56"/>
    <w:rsid w:val="004823D8"/>
    <w:rsid w:val="0049059B"/>
    <w:rsid w:val="004B65BF"/>
    <w:rsid w:val="00556698"/>
    <w:rsid w:val="00585A77"/>
    <w:rsid w:val="005B1C94"/>
    <w:rsid w:val="005B3503"/>
    <w:rsid w:val="005B4205"/>
    <w:rsid w:val="005C24BC"/>
    <w:rsid w:val="005C4BC8"/>
    <w:rsid w:val="005C5C78"/>
    <w:rsid w:val="005C7162"/>
    <w:rsid w:val="00623671"/>
    <w:rsid w:val="006260C3"/>
    <w:rsid w:val="00647B41"/>
    <w:rsid w:val="00670531"/>
    <w:rsid w:val="00672384"/>
    <w:rsid w:val="006813D8"/>
    <w:rsid w:val="00685556"/>
    <w:rsid w:val="006A009F"/>
    <w:rsid w:val="006A1CE5"/>
    <w:rsid w:val="006B1504"/>
    <w:rsid w:val="006F2463"/>
    <w:rsid w:val="00702387"/>
    <w:rsid w:val="007325A2"/>
    <w:rsid w:val="007352BB"/>
    <w:rsid w:val="00743D7F"/>
    <w:rsid w:val="007450D0"/>
    <w:rsid w:val="00751ADE"/>
    <w:rsid w:val="0075472F"/>
    <w:rsid w:val="007612B3"/>
    <w:rsid w:val="00767AA4"/>
    <w:rsid w:val="00795552"/>
    <w:rsid w:val="007A5953"/>
    <w:rsid w:val="007A6DB4"/>
    <w:rsid w:val="007C491C"/>
    <w:rsid w:val="007C7E06"/>
    <w:rsid w:val="007D4114"/>
    <w:rsid w:val="008361BC"/>
    <w:rsid w:val="00836BD4"/>
    <w:rsid w:val="00841402"/>
    <w:rsid w:val="008537DA"/>
    <w:rsid w:val="008607DC"/>
    <w:rsid w:val="00877CAD"/>
    <w:rsid w:val="0088532D"/>
    <w:rsid w:val="008B4439"/>
    <w:rsid w:val="00906BA3"/>
    <w:rsid w:val="009422D2"/>
    <w:rsid w:val="0095524A"/>
    <w:rsid w:val="00960337"/>
    <w:rsid w:val="0096464D"/>
    <w:rsid w:val="009A50D7"/>
    <w:rsid w:val="009F156A"/>
    <w:rsid w:val="009F7F15"/>
    <w:rsid w:val="00A0335C"/>
    <w:rsid w:val="00A0414D"/>
    <w:rsid w:val="00A05327"/>
    <w:rsid w:val="00A424CE"/>
    <w:rsid w:val="00A84DFD"/>
    <w:rsid w:val="00A94683"/>
    <w:rsid w:val="00AB74B1"/>
    <w:rsid w:val="00AC0AAA"/>
    <w:rsid w:val="00AF46FB"/>
    <w:rsid w:val="00B27C1B"/>
    <w:rsid w:val="00B51E50"/>
    <w:rsid w:val="00B6468A"/>
    <w:rsid w:val="00B9658C"/>
    <w:rsid w:val="00BE3C54"/>
    <w:rsid w:val="00BF688F"/>
    <w:rsid w:val="00BF6D56"/>
    <w:rsid w:val="00C41F65"/>
    <w:rsid w:val="00C719D0"/>
    <w:rsid w:val="00CB1FC8"/>
    <w:rsid w:val="00CF189E"/>
    <w:rsid w:val="00D10431"/>
    <w:rsid w:val="00D17ED3"/>
    <w:rsid w:val="00D233A2"/>
    <w:rsid w:val="00D32393"/>
    <w:rsid w:val="00D7599B"/>
    <w:rsid w:val="00D77E50"/>
    <w:rsid w:val="00D80FE1"/>
    <w:rsid w:val="00D92C93"/>
    <w:rsid w:val="00DA50A2"/>
    <w:rsid w:val="00DD0EB4"/>
    <w:rsid w:val="00DE6EBB"/>
    <w:rsid w:val="00DF6A49"/>
    <w:rsid w:val="00E10168"/>
    <w:rsid w:val="00E2251C"/>
    <w:rsid w:val="00E55FF0"/>
    <w:rsid w:val="00E857A4"/>
    <w:rsid w:val="00F745F1"/>
    <w:rsid w:val="00F769CF"/>
    <w:rsid w:val="00F87800"/>
    <w:rsid w:val="00F94A1D"/>
    <w:rsid w:val="00FA5B99"/>
    <w:rsid w:val="00FE4C48"/>
    <w:rsid w:val="045B6E36"/>
    <w:rsid w:val="06CC5C3C"/>
    <w:rsid w:val="06E5BA12"/>
    <w:rsid w:val="0D3D65F1"/>
    <w:rsid w:val="0F33CFB6"/>
    <w:rsid w:val="11E600D2"/>
    <w:rsid w:val="16399446"/>
    <w:rsid w:val="166A55F8"/>
    <w:rsid w:val="18F6373E"/>
    <w:rsid w:val="1B420293"/>
    <w:rsid w:val="1E767B78"/>
    <w:rsid w:val="1E79A355"/>
    <w:rsid w:val="223DB926"/>
    <w:rsid w:val="232404A4"/>
    <w:rsid w:val="23D98987"/>
    <w:rsid w:val="342FEF03"/>
    <w:rsid w:val="361C7EB4"/>
    <w:rsid w:val="37528BB0"/>
    <w:rsid w:val="4115BCB8"/>
    <w:rsid w:val="4571416D"/>
    <w:rsid w:val="47C83A24"/>
    <w:rsid w:val="48175642"/>
    <w:rsid w:val="4C13E58D"/>
    <w:rsid w:val="56CA0C1B"/>
    <w:rsid w:val="5CA3EC72"/>
    <w:rsid w:val="5E3FBCD3"/>
    <w:rsid w:val="5F775626"/>
    <w:rsid w:val="642C5E3B"/>
    <w:rsid w:val="6514A0CB"/>
    <w:rsid w:val="6BADCBC0"/>
    <w:rsid w:val="7138736A"/>
    <w:rsid w:val="72812750"/>
    <w:rsid w:val="735D06C5"/>
    <w:rsid w:val="7B2328CE"/>
    <w:rsid w:val="7CC2C636"/>
    <w:rsid w:val="7CD70A9F"/>
    <w:rsid w:val="7FAC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637D"/>
  <w15:chartTrackingRefBased/>
  <w15:docId w15:val="{B96FD9DD-793A-4157-949D-3BD93A35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76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ESytle">
    <w:name w:val="IE+ Sytle"/>
    <w:basedOn w:val="Nagwek1"/>
    <w:link w:val="IESytleChar"/>
    <w:autoRedefine/>
    <w:qFormat/>
    <w:rsid w:val="00F769CF"/>
    <w:pPr>
      <w:pBdr>
        <w:bottom w:val="single" w:sz="4" w:space="2" w:color="ED7D31" w:themeColor="accent2"/>
      </w:pBdr>
      <w:spacing w:before="360" w:after="120" w:line="240" w:lineRule="auto"/>
      <w:jc w:val="both"/>
    </w:pPr>
    <w:rPr>
      <w:color w:val="CA1F28"/>
      <w:sz w:val="40"/>
      <w:szCs w:val="40"/>
    </w:rPr>
  </w:style>
  <w:style w:type="character" w:customStyle="1" w:styleId="IESytleChar">
    <w:name w:val="IE+ Sytle Char"/>
    <w:basedOn w:val="Nagwek1Znak"/>
    <w:link w:val="IESytle"/>
    <w:rsid w:val="00F769CF"/>
    <w:rPr>
      <w:rFonts w:asciiTheme="majorHAnsi" w:eastAsiaTheme="majorEastAsia" w:hAnsiTheme="majorHAnsi" w:cstheme="majorBidi"/>
      <w:color w:val="CA1F28"/>
      <w:sz w:val="40"/>
      <w:szCs w:val="40"/>
    </w:rPr>
  </w:style>
  <w:style w:type="character" w:customStyle="1" w:styleId="Nagwek1Znak">
    <w:name w:val="Nagłówek 1 Znak"/>
    <w:basedOn w:val="Domylnaczcionkaakapitu"/>
    <w:link w:val="Nagwek1"/>
    <w:uiPriority w:val="9"/>
    <w:rsid w:val="00F769CF"/>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1D23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CHIP_list paragraph Znak,List Paragraph1 Znak,Recommendation Znak,List Paragraph (numbered (a)) Znak,Dot pt Znak,F5 List Paragraph Znak,No Spacing1 Znak,List Paragraph Char Char Char Znak,Indicator Text Znak,Numbered Para 1 Znak"/>
    <w:link w:val="Akapitzlist"/>
    <w:uiPriority w:val="34"/>
    <w:locked/>
    <w:rsid w:val="001D231E"/>
    <w:rPr>
      <w:rFonts w:ascii="Calibri" w:hAnsi="Calibri" w:cs="Calibri"/>
    </w:rPr>
  </w:style>
  <w:style w:type="paragraph" w:styleId="Akapitzlist">
    <w:name w:val="List Paragraph"/>
    <w:aliases w:val="MCHIP_list paragraph,List Paragraph1,Recommendation,List Paragraph (numbered (a)),Dot pt,F5 List Paragraph,No Spacing1,List Paragraph Char Char Char,Indicator Text,Numbered Para 1,MAIN CONTENT,Colorful List - Accent 11,Bullet 1,OBC Bullet"/>
    <w:basedOn w:val="Normalny"/>
    <w:link w:val="AkapitzlistZnak"/>
    <w:uiPriority w:val="34"/>
    <w:qFormat/>
    <w:rsid w:val="001D231E"/>
    <w:pPr>
      <w:spacing w:after="0" w:line="240" w:lineRule="auto"/>
      <w:ind w:left="720"/>
    </w:pPr>
    <w:rPr>
      <w:rFonts w:ascii="Calibri" w:hAnsi="Calibri" w:cs="Calibri"/>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685556"/>
    <w:rPr>
      <w:b/>
      <w:bCs/>
    </w:rPr>
  </w:style>
  <w:style w:type="character" w:customStyle="1" w:styleId="TematkomentarzaZnak">
    <w:name w:val="Temat komentarza Znak"/>
    <w:basedOn w:val="TekstkomentarzaZnak"/>
    <w:link w:val="Tematkomentarza"/>
    <w:uiPriority w:val="99"/>
    <w:semiHidden/>
    <w:rsid w:val="00685556"/>
    <w:rPr>
      <w:b/>
      <w:bCs/>
      <w:sz w:val="20"/>
      <w:szCs w:val="20"/>
    </w:rPr>
  </w:style>
  <w:style w:type="paragraph" w:styleId="Poprawka">
    <w:name w:val="Revision"/>
    <w:hidden/>
    <w:uiPriority w:val="99"/>
    <w:semiHidden/>
    <w:rsid w:val="00017BC1"/>
    <w:pPr>
      <w:spacing w:after="0" w:line="240" w:lineRule="auto"/>
    </w:pPr>
  </w:style>
  <w:style w:type="character" w:styleId="Hipercze">
    <w:name w:val="Hyperlink"/>
    <w:uiPriority w:val="99"/>
    <w:rsid w:val="00751ADE"/>
    <w:rPr>
      <w:color w:val="0000FF"/>
      <w:u w:val="single"/>
    </w:rPr>
  </w:style>
  <w:style w:type="paragraph" w:styleId="Tekstprzypisudolnego">
    <w:name w:val="footnote text"/>
    <w:aliases w:val="FOOTNOTES,fn,single space,Footnote Text1,Fodnotetekst Tegn,footnote text Char,Fodnotetekst Tegn Char,footnote text Char Char Char,Fodnotetekst Tegn Char1,single space Char1,footnote text Char Char1,f,Geneva 9,ALTS FOOTNOT,ft"/>
    <w:basedOn w:val="Normalny"/>
    <w:link w:val="TekstprzypisudolnegoZnak"/>
    <w:uiPriority w:val="99"/>
    <w:rsid w:val="00751ADE"/>
    <w:pPr>
      <w:spacing w:after="0" w:line="240" w:lineRule="auto"/>
      <w:contextualSpacing/>
      <w:jc w:val="both"/>
    </w:pPr>
    <w:rPr>
      <w:rFonts w:ascii="Arial" w:eastAsia="Calibri" w:hAnsi="Arial" w:cs="Arial"/>
      <w:bCs/>
      <w:sz w:val="18"/>
      <w:szCs w:val="20"/>
      <w:lang w:val="en-US" w:eastAsia="en-GB"/>
    </w:rPr>
  </w:style>
  <w:style w:type="character" w:customStyle="1" w:styleId="TekstprzypisudolnegoZnak">
    <w:name w:val="Tekst przypisu dolnego Znak"/>
    <w:aliases w:val="FOOTNOTES Znak,fn Znak,single space Znak,Footnote Text1 Znak,Fodnotetekst Tegn Znak,footnote text Char Znak,Fodnotetekst Tegn Char Znak,footnote text Char Char Char Znak,Fodnotetekst Tegn Char1 Znak,single space Char1 Znak"/>
    <w:basedOn w:val="Domylnaczcionkaakapitu"/>
    <w:link w:val="Tekstprzypisudolnego"/>
    <w:uiPriority w:val="99"/>
    <w:rsid w:val="00751ADE"/>
    <w:rPr>
      <w:rFonts w:ascii="Arial" w:eastAsia="Calibri" w:hAnsi="Arial" w:cs="Arial"/>
      <w:bCs/>
      <w:sz w:val="18"/>
      <w:szCs w:val="20"/>
      <w:lang w:val="en-US" w:eastAsia="en-GB"/>
    </w:rPr>
  </w:style>
  <w:style w:type="character" w:styleId="Odwoanieprzypisudolnego">
    <w:name w:val="footnote reference"/>
    <w:aliases w:val="16 Point,Superscript 6 Point,ftref,16 Point Char,Superscript 6 Point Char,ftref Char,BVI fnr Char,BVI fnr Car Car Char,BVI fnr Car Char,BVI fnr Car Car Car Car Char,BVI fnr Car Car Car Car Char Char Char,Char Char"/>
    <w:link w:val="BVIfnr"/>
    <w:uiPriority w:val="99"/>
    <w:rsid w:val="00751ADE"/>
    <w:rPr>
      <w:vertAlign w:val="superscript"/>
    </w:rPr>
  </w:style>
  <w:style w:type="paragraph" w:customStyle="1" w:styleId="BVIfnr">
    <w:name w:val="BVI fnr"/>
    <w:aliases w:val="BVI fnr Car Car,BVI fnr Car,BVI fnr Car Car Car Car"/>
    <w:basedOn w:val="Normalny"/>
    <w:link w:val="Odwoanieprzypisudolnego"/>
    <w:uiPriority w:val="99"/>
    <w:rsid w:val="00751ADE"/>
    <w:pPr>
      <w:spacing w:line="240" w:lineRule="exact"/>
    </w:pPr>
    <w:rPr>
      <w:vertAlign w:val="superscript"/>
    </w:rPr>
  </w:style>
  <w:style w:type="character" w:styleId="Nierozpoznanawzmianka">
    <w:name w:val="Unresolved Mention"/>
    <w:basedOn w:val="Domylnaczcionkaakapitu"/>
    <w:uiPriority w:val="99"/>
    <w:semiHidden/>
    <w:unhideWhenUsed/>
    <w:rsid w:val="00D32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1036">
      <w:bodyDiv w:val="1"/>
      <w:marLeft w:val="0"/>
      <w:marRight w:val="0"/>
      <w:marTop w:val="0"/>
      <w:marBottom w:val="0"/>
      <w:divBdr>
        <w:top w:val="none" w:sz="0" w:space="0" w:color="auto"/>
        <w:left w:val="none" w:sz="0" w:space="0" w:color="auto"/>
        <w:bottom w:val="none" w:sz="0" w:space="0" w:color="auto"/>
        <w:right w:val="none" w:sz="0" w:space="0" w:color="auto"/>
      </w:divBdr>
    </w:div>
    <w:div w:id="340551906">
      <w:bodyDiv w:val="1"/>
      <w:marLeft w:val="0"/>
      <w:marRight w:val="0"/>
      <w:marTop w:val="0"/>
      <w:marBottom w:val="0"/>
      <w:divBdr>
        <w:top w:val="none" w:sz="0" w:space="0" w:color="auto"/>
        <w:left w:val="none" w:sz="0" w:space="0" w:color="auto"/>
        <w:bottom w:val="none" w:sz="0" w:space="0" w:color="auto"/>
        <w:right w:val="none" w:sz="0" w:space="0" w:color="auto"/>
      </w:divBdr>
    </w:div>
    <w:div w:id="730687887">
      <w:bodyDiv w:val="1"/>
      <w:marLeft w:val="0"/>
      <w:marRight w:val="0"/>
      <w:marTop w:val="0"/>
      <w:marBottom w:val="0"/>
      <w:divBdr>
        <w:top w:val="none" w:sz="0" w:space="0" w:color="auto"/>
        <w:left w:val="none" w:sz="0" w:space="0" w:color="auto"/>
        <w:bottom w:val="none" w:sz="0" w:space="0" w:color="auto"/>
        <w:right w:val="none" w:sz="0" w:space="0" w:color="auto"/>
      </w:divBdr>
    </w:div>
    <w:div w:id="1378242250">
      <w:bodyDiv w:val="1"/>
      <w:marLeft w:val="0"/>
      <w:marRight w:val="0"/>
      <w:marTop w:val="0"/>
      <w:marBottom w:val="0"/>
      <w:divBdr>
        <w:top w:val="none" w:sz="0" w:space="0" w:color="auto"/>
        <w:left w:val="none" w:sz="0" w:space="0" w:color="auto"/>
        <w:bottom w:val="none" w:sz="0" w:space="0" w:color="auto"/>
        <w:right w:val="none" w:sz="0" w:space="0" w:color="auto"/>
      </w:divBdr>
    </w:div>
    <w:div w:id="1554343748">
      <w:bodyDiv w:val="1"/>
      <w:marLeft w:val="0"/>
      <w:marRight w:val="0"/>
      <w:marTop w:val="0"/>
      <w:marBottom w:val="0"/>
      <w:divBdr>
        <w:top w:val="none" w:sz="0" w:space="0" w:color="auto"/>
        <w:left w:val="none" w:sz="0" w:space="0" w:color="auto"/>
        <w:bottom w:val="none" w:sz="0" w:space="0" w:color="auto"/>
        <w:right w:val="none" w:sz="0" w:space="0" w:color="auto"/>
      </w:divBdr>
    </w:div>
    <w:div w:id="1936283217">
      <w:bodyDiv w:val="1"/>
      <w:marLeft w:val="0"/>
      <w:marRight w:val="0"/>
      <w:marTop w:val="0"/>
      <w:marBottom w:val="0"/>
      <w:divBdr>
        <w:top w:val="none" w:sz="0" w:space="0" w:color="auto"/>
        <w:left w:val="none" w:sz="0" w:space="0" w:color="auto"/>
        <w:bottom w:val="none" w:sz="0" w:space="0" w:color="auto"/>
        <w:right w:val="none" w:sz="0" w:space="0" w:color="auto"/>
      </w:divBdr>
    </w:div>
    <w:div w:id="21443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dur@fundacjaimago.pl" TargetMode="External"/><Relationship Id="rId5" Type="http://schemas.openxmlformats.org/officeDocument/2006/relationships/styles" Target="styles.xml"/><Relationship Id="rId10" Type="http://schemas.openxmlformats.org/officeDocument/2006/relationships/hyperlink" Target="https://www.easpd.eu/"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twitter.com/vnitro/status/1526821024179834881" TargetMode="External"/><Relationship Id="rId1" Type="http://schemas.openxmlformats.org/officeDocument/2006/relationships/hyperlink" Target="http://data2.unhcr.org/en/situation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e8c1b8-3cee-434b-8da9-32960356a7de" xsi:nil="true"/>
    <lcf76f155ced4ddcb4097134ff3c332f xmlns="0b4e6542-4a28-464b-916a-ac287e1e15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3F4810AB72642817D07682898C628" ma:contentTypeVersion="16" ma:contentTypeDescription="Een nieuw document maken." ma:contentTypeScope="" ma:versionID="94e7dd8755f154034fee38c2b169b544">
  <xsd:schema xmlns:xsd="http://www.w3.org/2001/XMLSchema" xmlns:xs="http://www.w3.org/2001/XMLSchema" xmlns:p="http://schemas.microsoft.com/office/2006/metadata/properties" xmlns:ns2="0b4e6542-4a28-464b-916a-ac287e1e15ef" xmlns:ns3="cae8c1b8-3cee-434b-8da9-32960356a7de" targetNamespace="http://schemas.microsoft.com/office/2006/metadata/properties" ma:root="true" ma:fieldsID="ef226c85edda6327cf3c0247deafefd4" ns2:_="" ns3:_="">
    <xsd:import namespace="0b4e6542-4a28-464b-916a-ac287e1e15ef"/>
    <xsd:import namespace="cae8c1b8-3cee-434b-8da9-32960356a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e6542-4a28-464b-916a-ac287e1e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f60ac6d-2d98-46b4-814c-7165044f0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e8c1b8-3cee-434b-8da9-32960356a7d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d13aecc-10f9-435e-a0c0-6a8e69e4f875}" ma:internalName="TaxCatchAll" ma:showField="CatchAllData" ma:web="cae8c1b8-3cee-434b-8da9-32960356a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CECFD-94DA-4180-9E25-981B808C7011}">
  <ds:schemaRefs>
    <ds:schemaRef ds:uri="http://schemas.microsoft.com/office/2006/metadata/properties"/>
    <ds:schemaRef ds:uri="http://schemas.microsoft.com/office/infopath/2007/PartnerControls"/>
    <ds:schemaRef ds:uri="cae8c1b8-3cee-434b-8da9-32960356a7de"/>
    <ds:schemaRef ds:uri="0b4e6542-4a28-464b-916a-ac287e1e15ef"/>
  </ds:schemaRefs>
</ds:datastoreItem>
</file>

<file path=customXml/itemProps2.xml><?xml version="1.0" encoding="utf-8"?>
<ds:datastoreItem xmlns:ds="http://schemas.openxmlformats.org/officeDocument/2006/customXml" ds:itemID="{D03121CE-B758-446A-AC40-CD970554609E}">
  <ds:schemaRefs>
    <ds:schemaRef ds:uri="http://schemas.microsoft.com/sharepoint/v3/contenttype/forms"/>
  </ds:schemaRefs>
</ds:datastoreItem>
</file>

<file path=customXml/itemProps3.xml><?xml version="1.0" encoding="utf-8"?>
<ds:datastoreItem xmlns:ds="http://schemas.openxmlformats.org/officeDocument/2006/customXml" ds:itemID="{2D563974-4D7B-4C69-A646-3144067A0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e6542-4a28-464b-916a-ac287e1e15ef"/>
    <ds:schemaRef ds:uri="cae8c1b8-3cee-434b-8da9-3296035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1178</Words>
  <Characters>7069</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Vaughan [EASPD]</dc:creator>
  <cp:keywords/>
  <dc:description/>
  <cp:lastModifiedBy>Barbara Górka</cp:lastModifiedBy>
  <cp:revision>6</cp:revision>
  <dcterms:created xsi:type="dcterms:W3CDTF">2022-10-19T13:09:00Z</dcterms:created>
  <dcterms:modified xsi:type="dcterms:W3CDTF">2022-10-19T13:12:00Z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0x0101008733F4810AB72642817D07682898C628</vt:lpwstr>
  </property>
  <property fmtid="{D5CDD505-2E9C-101B-9397-08002B2CF9AE}" pid="3" name="OfficeDivision">
    <vt:lpwstr>3;#ECARO, Switzerland-575R|6b4bba13-cb31-456e-af26-cb438fd58435</vt:lpwstr>
  </property>
  <property fmtid="{D5CDD505-2E9C-101B-9397-08002B2CF9AE}" pid="4" name="_dlc_DocIdItemGuid">
    <vt:lpwstr>81753fbe-8f05-41a5-958b-6e6cb7e82329</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MediaServiceImageTags">
    <vt:lpwstr/>
  </property>
  <property fmtid="{D5CDD505-2E9C-101B-9397-08002B2CF9AE}" pid="12" name="GrammarlyDocumentId">
    <vt:lpwstr>9975927a1795f7e90bd8ce016846dc52cb2708a8c5eaa39b187a31ec36b0f135</vt:lpwstr>
  </property>
</Properties>
</file>