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BC90" w14:textId="77777777" w:rsidR="00AE6583" w:rsidRDefault="00AE6583">
      <w:pPr>
        <w:jc w:val="center"/>
        <w:rPr>
          <w:rFonts w:ascii="Lato" w:eastAsia="Lato" w:hAnsi="Lato" w:cs="Lato"/>
          <w:b/>
          <w:sz w:val="28"/>
          <w:szCs w:val="28"/>
        </w:rPr>
      </w:pPr>
    </w:p>
    <w:p w14:paraId="2F5CD1FB" w14:textId="77777777" w:rsidR="00AE6583" w:rsidRDefault="00000000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SEMINARIUM  </w:t>
      </w:r>
    </w:p>
    <w:p w14:paraId="16F052CB" w14:textId="77777777" w:rsidR="00AE6583" w:rsidRDefault="00000000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Bliżej natury - Turystyka Wytchnieniowa i Wilderness Therapy.</w:t>
      </w:r>
    </w:p>
    <w:p w14:paraId="1CA4E999" w14:textId="77777777" w:rsidR="00AE6583" w:rsidRDefault="00000000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Nowe formy wsparcia Osób z Niepełnosprawnościami i ich rodzin.</w:t>
      </w:r>
    </w:p>
    <w:p w14:paraId="7DA260BB" w14:textId="77777777" w:rsidR="00AE6583" w:rsidRDefault="00AE6583">
      <w:pPr>
        <w:jc w:val="center"/>
        <w:rPr>
          <w:rFonts w:ascii="Lato" w:eastAsia="Lato" w:hAnsi="Lato" w:cs="Lato"/>
          <w:b/>
          <w:sz w:val="28"/>
          <w:szCs w:val="28"/>
        </w:rPr>
      </w:pPr>
    </w:p>
    <w:p w14:paraId="5965D114" w14:textId="77777777" w:rsidR="00AE6583" w:rsidRDefault="00000000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Miejsce</w:t>
      </w:r>
      <w:r>
        <w:rPr>
          <w:rFonts w:ascii="Lato" w:eastAsia="Lato" w:hAnsi="Lato" w:cs="Lato"/>
        </w:rPr>
        <w:t xml:space="preserve">: Wrocławskie  Centrum Wspierania  Organizacji Pozarządowych  SEKTOR 3 </w:t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  <w:b/>
        </w:rPr>
        <w:t>Adres</w:t>
      </w:r>
      <w:r>
        <w:rPr>
          <w:rFonts w:ascii="Lato" w:eastAsia="Lato" w:hAnsi="Lato" w:cs="Lato"/>
        </w:rPr>
        <w:t xml:space="preserve">:  </w:t>
      </w:r>
      <w:r>
        <w:rPr>
          <w:rFonts w:ascii="Lato" w:eastAsia="Lato" w:hAnsi="Lato" w:cs="Lato"/>
          <w:color w:val="202124"/>
        </w:rPr>
        <w:t>Legnicka 65, 54-206 Wrocław</w:t>
      </w:r>
      <w:r>
        <w:rPr>
          <w:rFonts w:ascii="Lato" w:eastAsia="Lato" w:hAnsi="Lato" w:cs="Lato"/>
        </w:rPr>
        <w:t xml:space="preserve">. </w:t>
      </w:r>
    </w:p>
    <w:p w14:paraId="3212E2E1" w14:textId="77777777" w:rsidR="00AE6583" w:rsidRDefault="00000000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Termin</w:t>
      </w:r>
      <w:r>
        <w:rPr>
          <w:rFonts w:ascii="Lato" w:eastAsia="Lato" w:hAnsi="Lato" w:cs="Lato"/>
        </w:rPr>
        <w:t>: 25 kwietnia 2023.</w:t>
      </w:r>
    </w:p>
    <w:p w14:paraId="199699D2" w14:textId="77777777" w:rsidR="00AE6583" w:rsidRDefault="00AE6583">
      <w:pPr>
        <w:jc w:val="center"/>
        <w:rPr>
          <w:rFonts w:ascii="Lato" w:eastAsia="Lato" w:hAnsi="Lato" w:cs="Lato"/>
        </w:rPr>
      </w:pPr>
    </w:p>
    <w:tbl>
      <w:tblPr>
        <w:tblStyle w:val="a0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368"/>
      </w:tblGrid>
      <w:tr w:rsidR="00AE6583" w14:paraId="597FF56F" w14:textId="77777777">
        <w:tc>
          <w:tcPr>
            <w:tcW w:w="1980" w:type="dxa"/>
          </w:tcPr>
          <w:p w14:paraId="4197DD17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09:00 – 09:30</w:t>
            </w:r>
          </w:p>
        </w:tc>
        <w:tc>
          <w:tcPr>
            <w:tcW w:w="8368" w:type="dxa"/>
          </w:tcPr>
          <w:p w14:paraId="7A097FFD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Rejestracja uczestników</w:t>
            </w:r>
          </w:p>
        </w:tc>
      </w:tr>
      <w:tr w:rsidR="00AE6583" w14:paraId="760825F9" w14:textId="77777777">
        <w:tc>
          <w:tcPr>
            <w:tcW w:w="1980" w:type="dxa"/>
          </w:tcPr>
          <w:p w14:paraId="1CF78C27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09:30 – 09:45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  <w:tc>
          <w:tcPr>
            <w:tcW w:w="8368" w:type="dxa"/>
          </w:tcPr>
          <w:p w14:paraId="5FC86C10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Otwarcie seminarium </w:t>
            </w:r>
          </w:p>
          <w:p w14:paraId="26E68EFC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Prowadząca: Maria Zięba - Prezeska Fundacji Ładne Historie</w:t>
            </w:r>
          </w:p>
        </w:tc>
      </w:tr>
      <w:tr w:rsidR="00AE6583" w14:paraId="7B62EA5C" w14:textId="77777777">
        <w:tc>
          <w:tcPr>
            <w:tcW w:w="1980" w:type="dxa"/>
          </w:tcPr>
          <w:p w14:paraId="31A5A5CA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09:45 – 10:00</w:t>
            </w:r>
          </w:p>
        </w:tc>
        <w:tc>
          <w:tcPr>
            <w:tcW w:w="8368" w:type="dxa"/>
          </w:tcPr>
          <w:p w14:paraId="3AD5F240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Akcja "Dolny Śląsk dla każdego".</w:t>
            </w:r>
          </w:p>
          <w:p w14:paraId="3CBB601C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Prowadząca: Justyna Butryn, zastępca dyrektora Wydziału Promocji Województwa Urzędu Marszałkowskiego Województwa Dolnośląskiego</w:t>
            </w:r>
          </w:p>
        </w:tc>
      </w:tr>
      <w:tr w:rsidR="00AE6583" w14:paraId="3182E7D7" w14:textId="77777777">
        <w:tc>
          <w:tcPr>
            <w:tcW w:w="1980" w:type="dxa"/>
          </w:tcPr>
          <w:p w14:paraId="1CC5C39C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10:00 – 10:30</w:t>
            </w:r>
          </w:p>
          <w:p w14:paraId="69EDF8A2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Sesja plenarna</w:t>
            </w:r>
          </w:p>
        </w:tc>
        <w:tc>
          <w:tcPr>
            <w:tcW w:w="8368" w:type="dxa"/>
          </w:tcPr>
          <w:p w14:paraId="69684B32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Stowarzyszenie Klub Kibiców Niepełnosprawnych jako przykład turystyki stadionowej i włączającej realizujące opiekę wytchnieniową.</w:t>
            </w:r>
          </w:p>
          <w:p w14:paraId="6119B007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Paweł Parus, Pełnomocnik Marszałka ds. Osób z Niepełnosprawnościami, Prezes Stowarzyszenia KKN</w:t>
            </w:r>
          </w:p>
        </w:tc>
      </w:tr>
      <w:tr w:rsidR="00AE6583" w14:paraId="08D56EF4" w14:textId="77777777">
        <w:tc>
          <w:tcPr>
            <w:tcW w:w="1980" w:type="dxa"/>
          </w:tcPr>
          <w:p w14:paraId="06050125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10:30 – 11:30</w:t>
            </w:r>
          </w:p>
          <w:p w14:paraId="09099A59" w14:textId="77777777" w:rsidR="00AE6583" w:rsidRDefault="00000000">
            <w:pPr>
              <w:spacing w:before="120" w:after="120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Sesje warsztatowe (do wyboru Warsztat 1 lub 2)</w:t>
            </w:r>
          </w:p>
          <w:p w14:paraId="5072FAC2" w14:textId="77777777" w:rsidR="00AE6583" w:rsidRDefault="00AE6583">
            <w:pPr>
              <w:spacing w:before="120" w:after="120"/>
              <w:jc w:val="both"/>
              <w:rPr>
                <w:rFonts w:ascii="Lato" w:eastAsia="Lato" w:hAnsi="Lato" w:cs="Lato"/>
              </w:rPr>
            </w:pPr>
          </w:p>
        </w:tc>
        <w:tc>
          <w:tcPr>
            <w:tcW w:w="8368" w:type="dxa"/>
          </w:tcPr>
          <w:p w14:paraId="660AC7AE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Warsztat 1: Fundacja Ładne Historie.</w:t>
            </w:r>
            <w:r>
              <w:rPr>
                <w:rFonts w:ascii="Lato" w:eastAsia="Lato" w:hAnsi="Lato" w:cs="Lato"/>
              </w:rPr>
              <w:t xml:space="preserve"> Projektowanie oferty wytchnieniowej uwzględniającej potrzeby rodziców dzieci z niepełnosprawnościami.</w:t>
            </w:r>
          </w:p>
          <w:p w14:paraId="469B4AEF" w14:textId="77777777" w:rsidR="00AE6583" w:rsidRDefault="00000000">
            <w:pPr>
              <w:spacing w:before="120" w:after="120" w:line="259" w:lineRule="auto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Prowadzący: Anna Gerus, członkini zarządu Fundacji odpowiedzialna za kwestie dostępności, Sylwia Nowakowska oraz Agnieszka i Jarosław Gębscy, rodzice Dzieci </w:t>
            </w:r>
            <w:r>
              <w:rPr>
                <w:rFonts w:ascii="Lato" w:eastAsia="Lato" w:hAnsi="Lato" w:cs="Lato"/>
                <w:i/>
              </w:rPr>
              <w:br/>
              <w:t>z Niepełnosprawnościami.</w:t>
            </w:r>
          </w:p>
          <w:p w14:paraId="4E967BCE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Warsztat 2: Fundacja Imago.</w:t>
            </w:r>
            <w:r>
              <w:rPr>
                <w:rFonts w:ascii="Lato" w:eastAsia="Lato" w:hAnsi="Lato" w:cs="Lato"/>
              </w:rPr>
              <w:t xml:space="preserve"> Wilderness Therapy dla os. z niepełnosprawnościami.</w:t>
            </w:r>
          </w:p>
          <w:p w14:paraId="7E186486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Prowadzące: Magdalena Kowalska, Katarzyna Radzińska, Magdalena Stempska, ekspertki </w:t>
            </w:r>
            <w:r>
              <w:rPr>
                <w:rFonts w:ascii="Lato" w:eastAsia="Lato" w:hAnsi="Lato" w:cs="Lato"/>
                <w:i/>
              </w:rPr>
              <w:br/>
              <w:t>i trenerki Wilderness Therapy</w:t>
            </w:r>
          </w:p>
        </w:tc>
      </w:tr>
      <w:tr w:rsidR="00AE6583" w14:paraId="51B43896" w14:textId="77777777">
        <w:tc>
          <w:tcPr>
            <w:tcW w:w="1980" w:type="dxa"/>
          </w:tcPr>
          <w:p w14:paraId="7F0E4D4B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11:30 – 12:00</w:t>
            </w:r>
          </w:p>
        </w:tc>
        <w:tc>
          <w:tcPr>
            <w:tcW w:w="8368" w:type="dxa"/>
          </w:tcPr>
          <w:p w14:paraId="62B84176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Przerwa kawowa</w:t>
            </w:r>
          </w:p>
        </w:tc>
      </w:tr>
      <w:tr w:rsidR="00AE6583" w14:paraId="55D2B883" w14:textId="77777777">
        <w:trPr>
          <w:trHeight w:val="2223"/>
        </w:trPr>
        <w:tc>
          <w:tcPr>
            <w:tcW w:w="1980" w:type="dxa"/>
          </w:tcPr>
          <w:p w14:paraId="09EBC1D7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12:00 – 13:00</w:t>
            </w:r>
          </w:p>
          <w:p w14:paraId="3478056F" w14:textId="77777777" w:rsidR="00AE6583" w:rsidRDefault="00000000">
            <w:pPr>
              <w:spacing w:before="120" w:after="120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Sesje warsztatowe (do wyboru Warsztat 3 lub 4)</w:t>
            </w:r>
          </w:p>
          <w:p w14:paraId="7B75533B" w14:textId="77777777" w:rsidR="00AE6583" w:rsidRDefault="00AE6583">
            <w:pPr>
              <w:spacing w:before="120" w:after="120"/>
              <w:jc w:val="both"/>
              <w:rPr>
                <w:rFonts w:ascii="Lato" w:eastAsia="Lato" w:hAnsi="Lato" w:cs="Lato"/>
              </w:rPr>
            </w:pPr>
          </w:p>
        </w:tc>
        <w:tc>
          <w:tcPr>
            <w:tcW w:w="8368" w:type="dxa"/>
          </w:tcPr>
          <w:p w14:paraId="5F06EB74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Warsztat 3: Fundacja Ładne Historie.</w:t>
            </w:r>
            <w:r>
              <w:rPr>
                <w:rFonts w:ascii="Lato" w:eastAsia="Lato" w:hAnsi="Lato" w:cs="Lato"/>
              </w:rPr>
              <w:t xml:space="preserve"> Zorganizowane formy turystyki outdoorowej dla osób z niepełnosprawnościami.</w:t>
            </w:r>
          </w:p>
          <w:p w14:paraId="2783A612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Prowadzący: Daniel Gerus, organizator i producent wydarzeń outdoorowych oraz  pomysłodawca projektu “Łączą nas góry”</w:t>
            </w:r>
          </w:p>
          <w:p w14:paraId="0086CDB8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Warsztat 4: Fundacja Imago.</w:t>
            </w:r>
            <w:r>
              <w:rPr>
                <w:rFonts w:ascii="Lato" w:eastAsia="Lato" w:hAnsi="Lato" w:cs="Lato"/>
              </w:rPr>
              <w:t xml:space="preserve"> Woda Góry Las – jak to robimy?</w:t>
            </w:r>
          </w:p>
          <w:p w14:paraId="4E8EC2C4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Prowadząca: Agata Włodarczyk – Bucharowska, ekspertka i trenerka Wilderness Therapy</w:t>
            </w:r>
          </w:p>
        </w:tc>
      </w:tr>
      <w:tr w:rsidR="00AE6583" w14:paraId="114D86D2" w14:textId="77777777">
        <w:tc>
          <w:tcPr>
            <w:tcW w:w="1980" w:type="dxa"/>
          </w:tcPr>
          <w:p w14:paraId="0FFD60B2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13:00 – 13:45</w:t>
            </w:r>
          </w:p>
        </w:tc>
        <w:tc>
          <w:tcPr>
            <w:tcW w:w="8368" w:type="dxa"/>
          </w:tcPr>
          <w:p w14:paraId="06733DBF" w14:textId="77777777" w:rsidR="00AE6583" w:rsidRDefault="00000000">
            <w:pPr>
              <w:spacing w:before="120" w:after="12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Panel dyskusyjny: Turystyka społeczna i wytchnieniowa – potencjał rozwojowy – skuteczne mechanizmy włączenia społecznego. </w:t>
            </w:r>
          </w:p>
          <w:p w14:paraId="0E147AE4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Uczestnicy: </w:t>
            </w:r>
          </w:p>
          <w:p w14:paraId="42BB40A3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Paweł Parus, Pełnomocnik Marszałka ds. Os. Niepełnosprawnych, Prezes Stow. KKN </w:t>
            </w:r>
          </w:p>
          <w:p w14:paraId="24AB95D1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Magdalena Stempska, ekspertka Fundacji Imago</w:t>
            </w:r>
          </w:p>
          <w:p w14:paraId="659F3C47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>Daniel Gerus, ekspert Fundacji Ładne Historie</w:t>
            </w:r>
          </w:p>
          <w:p w14:paraId="28D86954" w14:textId="77777777" w:rsidR="00AE6583" w:rsidRDefault="00000000">
            <w:pPr>
              <w:spacing w:before="120" w:after="120"/>
              <w:rPr>
                <w:rFonts w:ascii="Lato" w:eastAsia="Lato" w:hAnsi="Lato" w:cs="Lato"/>
                <w:i/>
              </w:rPr>
            </w:pPr>
            <w:r>
              <w:rPr>
                <w:rFonts w:ascii="Lato" w:eastAsia="Lato" w:hAnsi="Lato" w:cs="Lato"/>
                <w:i/>
              </w:rPr>
              <w:t xml:space="preserve">Prowadzący: Piotr Kuźniak, Prezydent International Short Break Association, Prezes </w:t>
            </w:r>
            <w:r>
              <w:rPr>
                <w:rFonts w:ascii="Lato" w:eastAsia="Lato" w:hAnsi="Lato" w:cs="Lato"/>
                <w:i/>
              </w:rPr>
              <w:br/>
              <w:t>F. Imago.</w:t>
            </w:r>
          </w:p>
        </w:tc>
      </w:tr>
      <w:tr w:rsidR="00AE6583" w14:paraId="278C770B" w14:textId="77777777">
        <w:tc>
          <w:tcPr>
            <w:tcW w:w="1980" w:type="dxa"/>
          </w:tcPr>
          <w:p w14:paraId="6639EED1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13:45-14:00</w:t>
            </w:r>
          </w:p>
        </w:tc>
        <w:tc>
          <w:tcPr>
            <w:tcW w:w="8368" w:type="dxa"/>
          </w:tcPr>
          <w:p w14:paraId="578BC189" w14:textId="77777777" w:rsidR="00AE6583" w:rsidRDefault="00000000">
            <w:pPr>
              <w:spacing w:before="120" w:after="120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Zakończenie i poczęstunek – Zaproszenie do udziału w Konferencji International Short Break Association, 12-14 września 2023 (www.isba.me)</w:t>
            </w:r>
          </w:p>
        </w:tc>
      </w:tr>
    </w:tbl>
    <w:p w14:paraId="52BFA568" w14:textId="77777777" w:rsidR="00AE6583" w:rsidRDefault="00AE6583">
      <w:pPr>
        <w:rPr>
          <w:rFonts w:ascii="Lato" w:eastAsia="Lato" w:hAnsi="Lato" w:cs="Lato"/>
          <w:b/>
        </w:rPr>
      </w:pPr>
    </w:p>
    <w:p w14:paraId="1D395A67" w14:textId="77777777" w:rsidR="00AE6583" w:rsidRDefault="00AE6583">
      <w:pPr>
        <w:rPr>
          <w:rFonts w:ascii="Lato" w:eastAsia="Lato" w:hAnsi="Lato" w:cs="Lato"/>
          <w:b/>
        </w:rPr>
      </w:pPr>
    </w:p>
    <w:p w14:paraId="3C4DF02B" w14:textId="77777777" w:rsidR="00AE6583" w:rsidRDefault="00AE6583">
      <w:pPr>
        <w:rPr>
          <w:rFonts w:ascii="Lato" w:eastAsia="Lato" w:hAnsi="Lato" w:cs="Lato"/>
          <w:b/>
        </w:rPr>
      </w:pPr>
    </w:p>
    <w:p w14:paraId="150377CB" w14:textId="77777777" w:rsidR="00AE6583" w:rsidRDefault="00000000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O ORGANIZATORACH</w:t>
      </w:r>
    </w:p>
    <w:p w14:paraId="411755E0" w14:textId="0F64AD3A" w:rsidR="00AE6583" w:rsidRDefault="00AE6583">
      <w:pPr>
        <w:rPr>
          <w:rFonts w:ascii="Lato" w:eastAsia="Lato" w:hAnsi="Lato" w:cs="Lato"/>
          <w:b/>
        </w:rPr>
      </w:pPr>
    </w:p>
    <w:p w14:paraId="374655E1" w14:textId="5A9D4190" w:rsidR="00AE6583" w:rsidRDefault="00000000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Fundacja IMAGO -</w:t>
      </w:r>
      <w:r>
        <w:rPr>
          <w:rFonts w:ascii="Lato" w:eastAsia="Lato" w:hAnsi="Lato" w:cs="Lato"/>
        </w:rPr>
        <w:t xml:space="preserve"> to wrocławska organizacja pozarządowa działająca od 2009 r, która koncentruje swoje działania wokół szeroko rozumianej aktywizacji społeczno - edukacyjno - zawodowej osób z grup wykluczonych, w tym</w:t>
      </w:r>
      <w:r w:rsidR="005F64EA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 xml:space="preserve">w szczególności osób z niepełnosprawnością </w:t>
      </w:r>
      <w:r>
        <w:rPr>
          <w:rFonts w:ascii="Lato" w:eastAsia="Lato" w:hAnsi="Lato" w:cs="Lato"/>
        </w:rPr>
        <w:br/>
        <w:t xml:space="preserve">i ich opiekunów. </w:t>
      </w:r>
    </w:p>
    <w:p w14:paraId="20597AF9" w14:textId="77777777" w:rsidR="00AE6583" w:rsidRDefault="00000000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 ramach wsparcia realizujemy m.in. działania związane z rozwojem i promocją usług asystenckich, usług opieki wytchnieniowej, a także działania w obszarze dostępności. Jesteśmy członkiem Międzynarodowego Stowarzyszenia Krótkiej Przerwy (International Short  Break Association) oraz inicjatorem Koalicji na rzecz usług asystenckich. </w:t>
      </w:r>
    </w:p>
    <w:p w14:paraId="23CF5AF4" w14:textId="0C277683" w:rsidR="00AE6583" w:rsidRDefault="00000000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Od 2020 roku realizujemy programy Adventure Therapy dla młodych osób </w:t>
      </w:r>
      <w:r>
        <w:rPr>
          <w:rFonts w:ascii="Lato" w:eastAsia="Lato" w:hAnsi="Lato" w:cs="Lato"/>
        </w:rPr>
        <w:br/>
        <w:t xml:space="preserve">z niepełnosprawnościami. Jest to metoda wspierająca proces kreowania pozytywnej zmiany </w:t>
      </w:r>
      <w:r>
        <w:rPr>
          <w:rFonts w:ascii="Lato" w:eastAsia="Lato" w:hAnsi="Lato" w:cs="Lato"/>
        </w:rPr>
        <w:br/>
        <w:t xml:space="preserve">i indywidualnego rozwoju uczestników, bazująca na wykorzystaniu wyzwań w naturze takich jak np. trekking, wspinaczka, czy spływ kajakowy. </w:t>
      </w:r>
    </w:p>
    <w:p w14:paraId="64E11AD4" w14:textId="77777777" w:rsidR="00AE6583" w:rsidRDefault="00000000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Na początku 2022 r. Fundacja otworzyła również pierwsze we Wrocławiu Centrum Aktywności Outdoorowych dla osób z niepełnosprawnościami „BAZA”.</w:t>
      </w:r>
    </w:p>
    <w:p w14:paraId="2ACF2F34" w14:textId="77777777" w:rsidR="00AE6583" w:rsidRDefault="00AE6583">
      <w:pPr>
        <w:jc w:val="both"/>
        <w:rPr>
          <w:rFonts w:ascii="Lato" w:eastAsia="Lato" w:hAnsi="Lato" w:cs="Lato"/>
          <w:b/>
          <w:highlight w:val="white"/>
        </w:rPr>
      </w:pPr>
    </w:p>
    <w:p w14:paraId="69529EDA" w14:textId="77777777" w:rsidR="00AE6583" w:rsidRDefault="00AE6583">
      <w:pPr>
        <w:jc w:val="both"/>
        <w:rPr>
          <w:rFonts w:ascii="Lato" w:eastAsia="Lato" w:hAnsi="Lato" w:cs="Lato"/>
          <w:b/>
          <w:highlight w:val="white"/>
        </w:rPr>
      </w:pPr>
    </w:p>
    <w:p w14:paraId="21A4FD8B" w14:textId="77777777" w:rsidR="00AE6583" w:rsidRDefault="00AE6583">
      <w:pPr>
        <w:jc w:val="both"/>
        <w:rPr>
          <w:rFonts w:ascii="Lato" w:eastAsia="Lato" w:hAnsi="Lato" w:cs="Lato"/>
          <w:b/>
          <w:highlight w:val="white"/>
        </w:rPr>
      </w:pPr>
    </w:p>
    <w:p w14:paraId="519F89FF" w14:textId="7880509D" w:rsidR="00AE6583" w:rsidRDefault="00AE6583">
      <w:pPr>
        <w:jc w:val="both"/>
        <w:rPr>
          <w:rFonts w:ascii="Lato" w:eastAsia="Lato" w:hAnsi="Lato" w:cs="Lato"/>
          <w:b/>
          <w:highlight w:val="white"/>
        </w:rPr>
      </w:pPr>
    </w:p>
    <w:p w14:paraId="707DE6EE" w14:textId="27B423BE" w:rsidR="00AE6583" w:rsidRDefault="00000000">
      <w:pPr>
        <w:jc w:val="both"/>
        <w:rPr>
          <w:rFonts w:ascii="Lato" w:eastAsia="Lato" w:hAnsi="Lato" w:cs="Lato"/>
          <w:color w:val="000000"/>
          <w:highlight w:val="white"/>
        </w:rPr>
      </w:pPr>
      <w:r>
        <w:rPr>
          <w:rFonts w:ascii="Lato" w:eastAsia="Lato" w:hAnsi="Lato" w:cs="Lato"/>
          <w:b/>
          <w:color w:val="000000"/>
          <w:highlight w:val="white"/>
        </w:rPr>
        <w:t>Fundacja Ładne Historie</w:t>
      </w:r>
      <w:r>
        <w:rPr>
          <w:rFonts w:ascii="Lato" w:eastAsia="Lato" w:hAnsi="Lato" w:cs="Lato"/>
          <w:color w:val="000000"/>
          <w:highlight w:val="white"/>
        </w:rPr>
        <w:t xml:space="preserve"> działa na Dolnym Śląsku. Działamy w obszarze kultury, edukacji, animacji i dostępności.  Realizujemy autorskie programy dla dzieci i młodzieży (“Lato na podwórku</w:t>
      </w:r>
      <w:r>
        <w:rPr>
          <w:rFonts w:ascii="Lato" w:eastAsia="Lato" w:hAnsi="Lato" w:cs="Lato"/>
          <w:highlight w:val="white"/>
        </w:rPr>
        <w:t>”</w:t>
      </w:r>
      <w:r>
        <w:rPr>
          <w:rFonts w:ascii="Lato" w:eastAsia="Lato" w:hAnsi="Lato" w:cs="Lato"/>
          <w:color w:val="000000"/>
          <w:highlight w:val="white"/>
        </w:rPr>
        <w:t xml:space="preserve"> w Świdnicy</w:t>
      </w:r>
      <w:r w:rsidR="005F64EA">
        <w:rPr>
          <w:rFonts w:ascii="Lato" w:eastAsia="Lato" w:hAnsi="Lato" w:cs="Lato"/>
          <w:color w:val="000000"/>
          <w:highlight w:val="white"/>
        </w:rPr>
        <w:t xml:space="preserve"> </w:t>
      </w:r>
      <w:r>
        <w:rPr>
          <w:rFonts w:ascii="Lato" w:eastAsia="Lato" w:hAnsi="Lato" w:cs="Lato"/>
          <w:color w:val="000000"/>
          <w:highlight w:val="white"/>
        </w:rPr>
        <w:t xml:space="preserve">i Centrum Rozwoju i Aktywności Dzieci i Młodzieży we Wrocławiu), kreatywne warsztaty i inspirujące spotkania dla dorosłych i osób starszych (Plac Grunwaldzki OD NOWA we Wrocławiu). </w:t>
      </w:r>
    </w:p>
    <w:p w14:paraId="29113CDC" w14:textId="69D800A1" w:rsidR="00AE6583" w:rsidRDefault="00000000">
      <w:pPr>
        <w:jc w:val="both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color w:val="000000"/>
          <w:highlight w:val="white"/>
        </w:rPr>
        <w:t xml:space="preserve">Ważnym obszarem naszej pracy jest dostępność kultury i turystyki dla osób </w:t>
      </w:r>
      <w:r>
        <w:rPr>
          <w:rFonts w:ascii="Lato" w:eastAsia="Lato" w:hAnsi="Lato" w:cs="Lato"/>
          <w:color w:val="000000"/>
          <w:highlight w:val="white"/>
        </w:rPr>
        <w:br/>
        <w:t xml:space="preserve">z niepełnosprawnościami i ich rodzin (“Łączą nas góry”) - tworzymy programy z obszaru opieki wytchnieniowej i turystyki społecznej, obejmujące nie tylko osoby z niepełnosprawnościami, ale przede wszystkim ich rodziny. </w:t>
      </w:r>
    </w:p>
    <w:p w14:paraId="15589C44" w14:textId="77777777" w:rsidR="00AE6583" w:rsidRDefault="00000000">
      <w:pPr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  <w:highlight w:val="white"/>
        </w:rPr>
        <w:t>Jesteśmy liderem Ogólnopolskiej Sieci Turystyki Wytchnieniowej. Inspirujemy do współdziałania, wzbudzamy kreatywność i zachęcamy do tworzenia, uczymy wzajemnego szacunku i empatii, mobilizujemy lokalne społeczności i tworzymy wciąż rosnącą grupę osób, które chcą zrobić coś dla innych.</w:t>
      </w:r>
    </w:p>
    <w:p w14:paraId="036F961A" w14:textId="77777777" w:rsidR="00AE6583" w:rsidRDefault="00AE6583">
      <w:pPr>
        <w:jc w:val="both"/>
        <w:rPr>
          <w:rFonts w:ascii="Lato" w:eastAsia="Lato" w:hAnsi="Lato" w:cs="Lato"/>
          <w:color w:val="000000"/>
        </w:rPr>
      </w:pPr>
    </w:p>
    <w:p w14:paraId="6ADE1C2A" w14:textId="77777777" w:rsidR="00AE6583" w:rsidRDefault="00AE6583">
      <w:pPr>
        <w:jc w:val="both"/>
        <w:rPr>
          <w:rFonts w:ascii="Lato" w:eastAsia="Lato" w:hAnsi="Lato" w:cs="Lato"/>
          <w:color w:val="000000"/>
        </w:rPr>
      </w:pPr>
    </w:p>
    <w:p w14:paraId="65EB645A" w14:textId="77777777" w:rsidR="00AE6583" w:rsidRDefault="00000000">
      <w:pPr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Dane kontaktowe </w:t>
      </w:r>
      <w:r>
        <w:rPr>
          <w:rFonts w:ascii="Lato" w:eastAsia="Lato" w:hAnsi="Lato" w:cs="Lato"/>
        </w:rPr>
        <w:t>w sprawie współpracy</w:t>
      </w:r>
      <w:r>
        <w:rPr>
          <w:rFonts w:ascii="Lato" w:eastAsia="Lato" w:hAnsi="Lato" w:cs="Lato"/>
          <w:color w:val="000000"/>
        </w:rPr>
        <w:t>:</w:t>
      </w:r>
    </w:p>
    <w:p w14:paraId="1275BC85" w14:textId="77777777" w:rsidR="00AE6583" w:rsidRDefault="00000000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Magdalena Stempska:</w:t>
      </w:r>
    </w:p>
    <w:p w14:paraId="49CDFC67" w14:textId="77777777" w:rsidR="00AE6583" w:rsidRDefault="00000000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email: </w:t>
      </w:r>
      <w:hyperlink r:id="rId7">
        <w:r>
          <w:rPr>
            <w:rFonts w:ascii="Lato" w:eastAsia="Lato" w:hAnsi="Lato" w:cs="Lato"/>
            <w:u w:val="single"/>
          </w:rPr>
          <w:t>magda.stempska@fundacjaimago.pl</w:t>
        </w:r>
      </w:hyperlink>
    </w:p>
    <w:p w14:paraId="7E58DD32" w14:textId="77777777" w:rsidR="00AE6583" w:rsidRPr="005F64EA" w:rsidRDefault="00000000">
      <w:pPr>
        <w:jc w:val="both"/>
        <w:rPr>
          <w:rFonts w:ascii="Lato" w:eastAsia="Lato" w:hAnsi="Lato" w:cs="Lato"/>
          <w:lang w:val="en-US"/>
        </w:rPr>
      </w:pPr>
      <w:r w:rsidRPr="005F64EA">
        <w:rPr>
          <w:rFonts w:ascii="Lato" w:eastAsia="Lato" w:hAnsi="Lato" w:cs="Lato"/>
          <w:lang w:val="en-US"/>
        </w:rPr>
        <w:t>tel. +48 665 552 887</w:t>
      </w:r>
    </w:p>
    <w:p w14:paraId="322AC8F1" w14:textId="77777777" w:rsidR="00AE6583" w:rsidRPr="005F64EA" w:rsidRDefault="00AE6583">
      <w:pPr>
        <w:jc w:val="both"/>
        <w:rPr>
          <w:rFonts w:ascii="Lato" w:eastAsia="Lato" w:hAnsi="Lato" w:cs="Lato"/>
          <w:lang w:val="en-US"/>
        </w:rPr>
      </w:pPr>
    </w:p>
    <w:p w14:paraId="2E6B901B" w14:textId="77777777" w:rsidR="00AE6583" w:rsidRPr="005F64EA" w:rsidRDefault="00000000">
      <w:pPr>
        <w:jc w:val="both"/>
        <w:rPr>
          <w:rFonts w:ascii="Lato" w:eastAsia="Lato" w:hAnsi="Lato" w:cs="Lato"/>
          <w:b/>
          <w:lang w:val="en-US"/>
        </w:rPr>
      </w:pPr>
      <w:r w:rsidRPr="005F64EA">
        <w:rPr>
          <w:rFonts w:ascii="Lato" w:eastAsia="Lato" w:hAnsi="Lato" w:cs="Lato"/>
          <w:b/>
          <w:lang w:val="en-US"/>
        </w:rPr>
        <w:t>Halina Bernatt</w:t>
      </w:r>
    </w:p>
    <w:p w14:paraId="6F842B61" w14:textId="77777777" w:rsidR="00AE6583" w:rsidRPr="005F64EA" w:rsidRDefault="00000000">
      <w:pPr>
        <w:jc w:val="both"/>
        <w:rPr>
          <w:rFonts w:ascii="Lato" w:eastAsia="Lato" w:hAnsi="Lato" w:cs="Lato"/>
          <w:lang w:val="en-US"/>
        </w:rPr>
      </w:pPr>
      <w:r w:rsidRPr="005F64EA">
        <w:rPr>
          <w:rFonts w:ascii="Lato" w:eastAsia="Lato" w:hAnsi="Lato" w:cs="Lato"/>
          <w:lang w:val="en-US"/>
        </w:rPr>
        <w:t xml:space="preserve">email: </w:t>
      </w:r>
      <w:hyperlink r:id="rId8">
        <w:r w:rsidRPr="005F64EA">
          <w:rPr>
            <w:rFonts w:ascii="Lato" w:eastAsia="Lato" w:hAnsi="Lato" w:cs="Lato"/>
            <w:u w:val="single"/>
            <w:lang w:val="en-US"/>
          </w:rPr>
          <w:t>halina.bernatt@ladnehistorie.pl</w:t>
        </w:r>
      </w:hyperlink>
    </w:p>
    <w:p w14:paraId="3C8124B2" w14:textId="77777777" w:rsidR="00AE6583" w:rsidRDefault="00000000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222222"/>
        </w:rPr>
        <w:t>tel. +48 698 611 129</w:t>
      </w:r>
    </w:p>
    <w:sectPr w:rsidR="00AE6583">
      <w:headerReference w:type="default" r:id="rId9"/>
      <w:footerReference w:type="default" r:id="rId10"/>
      <w:pgSz w:w="11906" w:h="16838"/>
      <w:pgMar w:top="1560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16C" w14:textId="77777777" w:rsidR="007F408D" w:rsidRDefault="007F408D">
      <w:pPr>
        <w:spacing w:after="0" w:line="240" w:lineRule="auto"/>
      </w:pPr>
      <w:r>
        <w:separator/>
      </w:r>
    </w:p>
  </w:endnote>
  <w:endnote w:type="continuationSeparator" w:id="0">
    <w:p w14:paraId="3E14CAF0" w14:textId="77777777" w:rsidR="007F408D" w:rsidRDefault="007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6D85" w14:textId="77777777" w:rsidR="00AE6583" w:rsidRDefault="00000000"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6A25CD8F" wp14:editId="474BD8EA">
          <wp:simplePos x="0" y="0"/>
          <wp:positionH relativeFrom="column">
            <wp:posOffset>3886200</wp:posOffset>
          </wp:positionH>
          <wp:positionV relativeFrom="paragraph">
            <wp:posOffset>-466911</wp:posOffset>
          </wp:positionV>
          <wp:extent cx="2305050" cy="664550"/>
          <wp:effectExtent l="0" t="0" r="0" b="0"/>
          <wp:wrapSquare wrapText="bothSides" distT="114300" distB="114300" distL="114300" distR="114300"/>
          <wp:docPr id="22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59723" t="13865"/>
                  <a:stretch>
                    <a:fillRect/>
                  </a:stretch>
                </pic:blipFill>
                <pic:spPr>
                  <a:xfrm>
                    <a:off x="0" y="0"/>
                    <a:ext cx="2305050" cy="66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43CD6D69" wp14:editId="3AEB3E45">
          <wp:simplePos x="0" y="0"/>
          <wp:positionH relativeFrom="column">
            <wp:posOffset>-361949</wp:posOffset>
          </wp:positionH>
          <wp:positionV relativeFrom="paragraph">
            <wp:posOffset>-428811</wp:posOffset>
          </wp:positionV>
          <wp:extent cx="1430435" cy="602637"/>
          <wp:effectExtent l="0" t="0" r="0" b="0"/>
          <wp:wrapSquare wrapText="bothSides" distT="114300" distB="114300" distL="114300" distR="114300"/>
          <wp:docPr id="23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435" cy="602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488C" w14:textId="77777777" w:rsidR="007F408D" w:rsidRDefault="007F408D">
      <w:pPr>
        <w:spacing w:after="0" w:line="240" w:lineRule="auto"/>
      </w:pPr>
      <w:r>
        <w:separator/>
      </w:r>
    </w:p>
  </w:footnote>
  <w:footnote w:type="continuationSeparator" w:id="0">
    <w:p w14:paraId="0297F063" w14:textId="77777777" w:rsidR="007F408D" w:rsidRDefault="007F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84C8" w14:textId="77777777" w:rsidR="00AE6583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828017E" wp14:editId="71CE1E01">
          <wp:simplePos x="0" y="0"/>
          <wp:positionH relativeFrom="column">
            <wp:posOffset>2647950</wp:posOffset>
          </wp:positionH>
          <wp:positionV relativeFrom="paragraph">
            <wp:posOffset>114300</wp:posOffset>
          </wp:positionV>
          <wp:extent cx="2305050" cy="742950"/>
          <wp:effectExtent l="0" t="0" r="0" b="0"/>
          <wp:wrapSquare wrapText="bothSides" distT="114300" distB="114300" distL="114300" distR="114300"/>
          <wp:docPr id="2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35537" b="32231"/>
                  <a:stretch>
                    <a:fillRect/>
                  </a:stretch>
                </pic:blipFill>
                <pic:spPr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B620766" wp14:editId="4AC2916C">
          <wp:simplePos x="0" y="0"/>
          <wp:positionH relativeFrom="column">
            <wp:posOffset>5524500</wp:posOffset>
          </wp:positionH>
          <wp:positionV relativeFrom="paragraph">
            <wp:posOffset>114300</wp:posOffset>
          </wp:positionV>
          <wp:extent cx="666750" cy="762000"/>
          <wp:effectExtent l="0" t="0" r="0" b="0"/>
          <wp:wrapSquare wrapText="bothSides" distT="114300" distB="114300" distL="114300" distR="114300"/>
          <wp:docPr id="2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13978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551AD02" wp14:editId="4966F839">
          <wp:simplePos x="0" y="0"/>
          <wp:positionH relativeFrom="column">
            <wp:posOffset>1581150</wp:posOffset>
          </wp:positionH>
          <wp:positionV relativeFrom="paragraph">
            <wp:posOffset>114300</wp:posOffset>
          </wp:positionV>
          <wp:extent cx="771843" cy="625818"/>
          <wp:effectExtent l="0" t="0" r="0" b="0"/>
          <wp:wrapSquare wrapText="bothSides" distT="114300" distB="114300" distL="114300" distR="114300"/>
          <wp:docPr id="22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843" cy="625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0E4D7C06" wp14:editId="4D9BB970">
          <wp:simplePos x="0" y="0"/>
          <wp:positionH relativeFrom="column">
            <wp:posOffset>-609599</wp:posOffset>
          </wp:positionH>
          <wp:positionV relativeFrom="paragraph">
            <wp:posOffset>33345</wp:posOffset>
          </wp:positionV>
          <wp:extent cx="1829118" cy="919155"/>
          <wp:effectExtent l="0" t="0" r="0" b="0"/>
          <wp:wrapSquare wrapText="bothSides" distT="0" distB="0" distL="0" distR="0"/>
          <wp:docPr id="2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118" cy="91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83"/>
    <w:rsid w:val="005F64EA"/>
    <w:rsid w:val="007F408D"/>
    <w:rsid w:val="00A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4851"/>
  <w15:docId w15:val="{FEAFB44D-416C-4C1C-BC39-69FA8CA8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kern w:val="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248C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.bernatt@ladnehistor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stempska@fundacjaimag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KkzGmb5rzpLirIlI+io8/Za1dg==">AMUW2mWcdqavJABmkHl9QBQL1f38jvII5s34FchqdgJlyfiJW1oPUJxuTC9ciFacOvqss7LFCxBS7noNjEdQlqAuSfti2vYmcM9HqKoBtUsCv8VSy1Ay/jg=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kuzniak</dc:creator>
  <cp:lastModifiedBy>Magdalena  Stempska</cp:lastModifiedBy>
  <cp:revision>2</cp:revision>
  <dcterms:created xsi:type="dcterms:W3CDTF">2023-03-28T06:01:00Z</dcterms:created>
  <dcterms:modified xsi:type="dcterms:W3CDTF">2023-04-13T07:45:00Z</dcterms:modified>
</cp:coreProperties>
</file>