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EE" w:rsidRPr="003017F4" w:rsidRDefault="007920EE" w:rsidP="00D67221">
      <w:pPr>
        <w:spacing w:after="0" w:line="240" w:lineRule="auto"/>
        <w:jc w:val="center"/>
        <w:rPr>
          <w:b/>
          <w:sz w:val="21"/>
          <w:szCs w:val="21"/>
        </w:rPr>
      </w:pPr>
      <w:bookmarkStart w:id="0" w:name="_heading=h.gjdgxs" w:colFirst="0" w:colLast="0"/>
      <w:bookmarkEnd w:id="0"/>
      <w:r w:rsidRPr="003017F4">
        <w:rPr>
          <w:b/>
          <w:color w:val="000000"/>
          <w:sz w:val="21"/>
          <w:szCs w:val="21"/>
        </w:rPr>
        <w:t>REGULAMIN REKRUTACJI I UCZESTNICTWA W PROJEKCIE</w:t>
      </w:r>
      <w:r w:rsidR="00D67221" w:rsidRPr="003017F4">
        <w:rPr>
          <w:b/>
          <w:sz w:val="21"/>
          <w:szCs w:val="21"/>
        </w:rPr>
        <w:t xml:space="preserve"> </w:t>
      </w:r>
      <w:r w:rsidRPr="003017F4">
        <w:rPr>
          <w:b/>
          <w:color w:val="000000"/>
          <w:sz w:val="21"/>
          <w:szCs w:val="21"/>
        </w:rPr>
        <w:t>„CYBER SIŁACZE – ROZWÓJ UMIEJĘTNOŚCI CYFROWO-SPOŁECZNYCH OSÓB Z NIEPEŁNOSPRAWNOŚCIĄ FIZYCZNĄ’’</w:t>
      </w:r>
      <w:r w:rsidR="003017F4" w:rsidRPr="003017F4">
        <w:rPr>
          <w:b/>
          <w:color w:val="000000"/>
          <w:sz w:val="21"/>
          <w:szCs w:val="21"/>
        </w:rPr>
        <w:t xml:space="preserve">  </w:t>
      </w:r>
      <w:r w:rsidR="003017F4" w:rsidRPr="003017F4">
        <w:rPr>
          <w:b/>
          <w:sz w:val="21"/>
          <w:szCs w:val="21"/>
        </w:rPr>
        <w:t>DOFINANSOWANEGO Z PROJEKTU ,,SZANSA – NOWE MOŻLIWOŚCI DLA DOROSŁYCH”</w:t>
      </w:r>
    </w:p>
    <w:p w:rsidR="007920EE" w:rsidRPr="003017F4" w:rsidRDefault="007920EE" w:rsidP="007920EE">
      <w:pPr>
        <w:spacing w:after="0" w:line="240" w:lineRule="auto"/>
        <w:ind w:left="640"/>
        <w:jc w:val="center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t> </w:t>
      </w:r>
    </w:p>
    <w:p w:rsidR="007920EE" w:rsidRPr="003017F4" w:rsidRDefault="007920EE" w:rsidP="007920EE">
      <w:pPr>
        <w:shd w:val="clear" w:color="auto" w:fill="FFFFFF"/>
        <w:spacing w:after="0" w:line="240" w:lineRule="auto"/>
        <w:jc w:val="center"/>
        <w:rPr>
          <w:b/>
          <w:sz w:val="21"/>
          <w:szCs w:val="21"/>
        </w:rPr>
      </w:pPr>
      <w:r w:rsidRPr="003017F4">
        <w:rPr>
          <w:b/>
          <w:color w:val="000000"/>
          <w:sz w:val="21"/>
          <w:szCs w:val="21"/>
        </w:rPr>
        <w:t>§ 1</w:t>
      </w:r>
    </w:p>
    <w:p w:rsidR="007920EE" w:rsidRPr="003017F4" w:rsidRDefault="007920EE" w:rsidP="003017F4">
      <w:pPr>
        <w:shd w:val="clear" w:color="auto" w:fill="FFFFFF"/>
        <w:spacing w:after="0" w:line="240" w:lineRule="auto"/>
        <w:jc w:val="center"/>
        <w:rPr>
          <w:b/>
          <w:color w:val="000000"/>
          <w:sz w:val="21"/>
          <w:szCs w:val="21"/>
        </w:rPr>
      </w:pPr>
      <w:r w:rsidRPr="003017F4">
        <w:rPr>
          <w:b/>
          <w:color w:val="000000"/>
          <w:sz w:val="21"/>
          <w:szCs w:val="21"/>
        </w:rPr>
        <w:t> Postanowienia ogólne</w:t>
      </w:r>
    </w:p>
    <w:p w:rsidR="007920EE" w:rsidRPr="003017F4" w:rsidRDefault="007920EE" w:rsidP="007920E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>Niniejszy regulamin określa zasady rekrutacji i uczestnictwa w projekcie „Cyber Siłacze – rozwój umiejęt</w:t>
      </w:r>
      <w:r w:rsidR="00D67221" w:rsidRPr="003017F4">
        <w:rPr>
          <w:color w:val="000000"/>
          <w:sz w:val="21"/>
          <w:szCs w:val="21"/>
        </w:rPr>
        <w:t xml:space="preserve">ności cyfrowo-społecznych osób </w:t>
      </w:r>
      <w:r w:rsidRPr="003017F4">
        <w:rPr>
          <w:color w:val="000000"/>
          <w:sz w:val="21"/>
          <w:szCs w:val="21"/>
        </w:rPr>
        <w:t>z niepełnosprawnością fizyczną</w:t>
      </w:r>
      <w:r w:rsidRPr="003017F4">
        <w:rPr>
          <w:color w:val="000000"/>
          <w:sz w:val="21"/>
          <w:szCs w:val="21"/>
          <w:vertAlign w:val="superscript"/>
        </w:rPr>
        <w:t>’’</w:t>
      </w:r>
      <w:r w:rsidRPr="003017F4">
        <w:rPr>
          <w:color w:val="000000"/>
          <w:sz w:val="21"/>
          <w:szCs w:val="21"/>
        </w:rPr>
        <w:t>.</w:t>
      </w:r>
    </w:p>
    <w:p w:rsidR="007920EE" w:rsidRPr="003017F4" w:rsidRDefault="007920EE" w:rsidP="007920EE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:rsidR="007920EE" w:rsidRPr="003017F4" w:rsidRDefault="007920EE" w:rsidP="007920EE">
      <w:pPr>
        <w:pStyle w:val="Akapitzlist"/>
        <w:numPr>
          <w:ilvl w:val="0"/>
          <w:numId w:val="2"/>
        </w:numPr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t>Projekt  „Cyber Siłacze – rozwój umiejęt</w:t>
      </w:r>
      <w:r w:rsidR="00D67221" w:rsidRPr="003017F4">
        <w:rPr>
          <w:color w:val="000000"/>
          <w:sz w:val="21"/>
          <w:szCs w:val="21"/>
        </w:rPr>
        <w:t xml:space="preserve">ności cyfrowo-społecznych osób </w:t>
      </w:r>
      <w:r w:rsidRPr="003017F4">
        <w:rPr>
          <w:color w:val="000000"/>
          <w:sz w:val="21"/>
          <w:szCs w:val="21"/>
        </w:rPr>
        <w:t>z niepełnosprawnością fizyczną</w:t>
      </w:r>
      <w:r w:rsidRPr="003017F4">
        <w:rPr>
          <w:color w:val="000000"/>
          <w:sz w:val="21"/>
          <w:szCs w:val="21"/>
          <w:vertAlign w:val="superscript"/>
        </w:rPr>
        <w:t xml:space="preserve">’’ </w:t>
      </w:r>
      <w:r w:rsidRPr="003017F4">
        <w:rPr>
          <w:color w:val="000000"/>
          <w:sz w:val="21"/>
          <w:szCs w:val="21"/>
        </w:rPr>
        <w:t>jest re</w:t>
      </w:r>
      <w:r w:rsidR="00D67221" w:rsidRPr="003017F4">
        <w:rPr>
          <w:color w:val="000000"/>
          <w:sz w:val="21"/>
          <w:szCs w:val="21"/>
        </w:rPr>
        <w:t xml:space="preserve">alizowany przez Fundację Imago  </w:t>
      </w:r>
      <w:r w:rsidRPr="003017F4">
        <w:rPr>
          <w:color w:val="000000"/>
          <w:sz w:val="21"/>
          <w:szCs w:val="21"/>
        </w:rPr>
        <w:t>z siedzibą we Wrocławiu przy ul. Hallera 123.</w:t>
      </w:r>
    </w:p>
    <w:p w:rsidR="007920EE" w:rsidRPr="003017F4" w:rsidRDefault="007920EE" w:rsidP="007920EE">
      <w:pPr>
        <w:pStyle w:val="Akapitzlist"/>
        <w:rPr>
          <w:sz w:val="21"/>
          <w:szCs w:val="21"/>
        </w:rPr>
      </w:pPr>
    </w:p>
    <w:p w:rsidR="007920EE" w:rsidRPr="003017F4" w:rsidRDefault="007920EE" w:rsidP="00BC2DFC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 xml:space="preserve">Projekt jest współfinansowany ze środków Europejskiego Funduszu Społecznego w ramach projektu ,,Szansa – nowe możliwości dla dorosłych’’, Oś Priorytetowa IV. Innowacje społeczne </w:t>
      </w:r>
      <w:r w:rsidRPr="003017F4">
        <w:rPr>
          <w:color w:val="000000"/>
          <w:sz w:val="21"/>
          <w:szCs w:val="21"/>
          <w:highlight w:val="white"/>
        </w:rPr>
        <w:t>i współpraca ponadnarodowa, Działania 4.1 Innowacje społeczne Programu Operacyjnego Wiedza Edukacja Rozwój 2014-2020</w:t>
      </w:r>
      <w:r w:rsidRPr="003017F4">
        <w:rPr>
          <w:color w:val="000000"/>
          <w:sz w:val="21"/>
          <w:szCs w:val="21"/>
        </w:rPr>
        <w:t>.</w:t>
      </w:r>
    </w:p>
    <w:p w:rsidR="007920EE" w:rsidRPr="003017F4" w:rsidRDefault="007920EE" w:rsidP="007920EE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:rsidR="007920EE" w:rsidRPr="003017F4" w:rsidRDefault="007920EE" w:rsidP="007920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>Okres realizacji projektu: 01.11.2020-28.02.2022</w:t>
      </w:r>
    </w:p>
    <w:p w:rsidR="007920EE" w:rsidRPr="003017F4" w:rsidRDefault="007920EE" w:rsidP="00792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1"/>
          <w:szCs w:val="21"/>
        </w:rPr>
      </w:pPr>
    </w:p>
    <w:p w:rsidR="007920EE" w:rsidRPr="003017F4" w:rsidRDefault="007920EE" w:rsidP="007920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>Biura projektu mieszczą się: w Rybniku przy ul. Żorskiej 14, pok. 303 (czynne od pon. do pt. w godz. 09.00-15.00) oraz we Wrocławiu przy ul. Hallera 123 (czynne od pon. do pt. w godz. 09.00-15.00).</w:t>
      </w:r>
    </w:p>
    <w:p w:rsidR="007920EE" w:rsidRPr="003017F4" w:rsidRDefault="007920EE" w:rsidP="00BC2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:rsidR="007920EE" w:rsidRPr="003017F4" w:rsidRDefault="007920EE" w:rsidP="007920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>Informacje na temat projektu można uzyskać bezpośrednio w biurach projektu lub pod numerem telefonu: 513 026 365 (Biuro w Rybniku), 797 048 813 (Biuro we Wrocławiu) oraz na stronie internetowej</w:t>
      </w:r>
      <w:r w:rsidR="00D67221" w:rsidRPr="003017F4">
        <w:rPr>
          <w:color w:val="000000"/>
          <w:sz w:val="21"/>
          <w:szCs w:val="21"/>
        </w:rPr>
        <w:t xml:space="preserve"> </w:t>
      </w:r>
      <w:hyperlink r:id="rId7"/>
      <w:hyperlink r:id="rId8">
        <w:r w:rsidRPr="003017F4">
          <w:rPr>
            <w:color w:val="000000"/>
            <w:sz w:val="21"/>
            <w:szCs w:val="21"/>
            <w:u w:val="single"/>
          </w:rPr>
          <w:t>www.fundacjaimago.pl</w:t>
        </w:r>
      </w:hyperlink>
      <w:r w:rsidRPr="003017F4">
        <w:rPr>
          <w:color w:val="000000"/>
          <w:sz w:val="21"/>
          <w:szCs w:val="21"/>
        </w:rPr>
        <w:t xml:space="preserve"> w zakładce: Projekty – aktualne </w:t>
      </w:r>
      <w:r w:rsidR="00825C11" w:rsidRPr="003017F4">
        <w:rPr>
          <w:color w:val="000000"/>
          <w:sz w:val="21"/>
          <w:szCs w:val="21"/>
        </w:rPr>
        <w:t>–</w:t>
      </w:r>
      <w:r w:rsidRPr="003017F4">
        <w:rPr>
          <w:color w:val="000000"/>
          <w:sz w:val="21"/>
          <w:szCs w:val="21"/>
        </w:rPr>
        <w:t xml:space="preserve"> CyberSiłacze</w:t>
      </w:r>
      <w:r w:rsidR="00825C11" w:rsidRPr="003017F4">
        <w:rPr>
          <w:color w:val="000000"/>
          <w:sz w:val="21"/>
          <w:szCs w:val="21"/>
        </w:rPr>
        <w:t>.</w:t>
      </w:r>
    </w:p>
    <w:p w:rsidR="00BC2DFC" w:rsidRPr="003017F4" w:rsidRDefault="00BC2DFC" w:rsidP="00D67221">
      <w:pPr>
        <w:shd w:val="clear" w:color="auto" w:fill="FFFFFF"/>
        <w:spacing w:after="0" w:line="240" w:lineRule="auto"/>
        <w:rPr>
          <w:b/>
          <w:color w:val="000000"/>
          <w:sz w:val="21"/>
          <w:szCs w:val="21"/>
        </w:rPr>
      </w:pPr>
    </w:p>
    <w:p w:rsidR="007920EE" w:rsidRPr="003017F4" w:rsidRDefault="007920EE" w:rsidP="007920EE">
      <w:pPr>
        <w:shd w:val="clear" w:color="auto" w:fill="FFFFFF"/>
        <w:spacing w:after="0" w:line="240" w:lineRule="auto"/>
        <w:jc w:val="center"/>
        <w:rPr>
          <w:sz w:val="21"/>
          <w:szCs w:val="21"/>
        </w:rPr>
      </w:pPr>
      <w:r w:rsidRPr="003017F4">
        <w:rPr>
          <w:b/>
          <w:color w:val="000000"/>
          <w:sz w:val="21"/>
          <w:szCs w:val="21"/>
        </w:rPr>
        <w:t>§ 2</w:t>
      </w:r>
    </w:p>
    <w:p w:rsidR="007920EE" w:rsidRPr="003017F4" w:rsidRDefault="007920EE" w:rsidP="003017F4">
      <w:pPr>
        <w:shd w:val="clear" w:color="auto" w:fill="FFFFFF"/>
        <w:spacing w:after="0" w:line="240" w:lineRule="auto"/>
        <w:jc w:val="center"/>
        <w:rPr>
          <w:b/>
          <w:color w:val="000000"/>
          <w:sz w:val="21"/>
          <w:szCs w:val="21"/>
        </w:rPr>
      </w:pPr>
      <w:r w:rsidRPr="003017F4">
        <w:rPr>
          <w:b/>
          <w:color w:val="000000"/>
          <w:sz w:val="21"/>
          <w:szCs w:val="21"/>
        </w:rPr>
        <w:t>Słownik pojęć</w:t>
      </w:r>
    </w:p>
    <w:p w:rsidR="007920EE" w:rsidRPr="003017F4" w:rsidRDefault="007920EE" w:rsidP="007920EE">
      <w:pPr>
        <w:shd w:val="clear" w:color="auto" w:fill="FFFFFF"/>
        <w:spacing w:after="0" w:line="240" w:lineRule="auto"/>
        <w:jc w:val="both"/>
        <w:rPr>
          <w:color w:val="000000"/>
          <w:sz w:val="21"/>
          <w:szCs w:val="21"/>
        </w:rPr>
      </w:pPr>
      <w:r w:rsidRPr="003017F4">
        <w:rPr>
          <w:b/>
          <w:color w:val="000000"/>
          <w:sz w:val="21"/>
          <w:szCs w:val="21"/>
        </w:rPr>
        <w:t>Polska Rama Kwalifikacji (PRK)</w:t>
      </w:r>
      <w:r w:rsidRPr="003017F4">
        <w:rPr>
          <w:color w:val="000000"/>
          <w:sz w:val="21"/>
          <w:szCs w:val="21"/>
        </w:rPr>
        <w:t xml:space="preserve"> - to układ odniesienia dla kwalifikacji nadawanych w Polsce. W PRK jest 8 poziomów. Każdy jest opisywany za pomocą ogólnych charakterystyk zakresu i stopnia skomplikowania wiedzy, umiejętności i kompetencji społecznych, wymaganych od osób posiadających kwalifikacje danego poziomu.  W PRK uwzględniono charakterystyki typowe dla kwalifikacji nadawanych w kszta</w:t>
      </w:r>
      <w:r w:rsidR="003017F4">
        <w:rPr>
          <w:color w:val="000000"/>
          <w:sz w:val="21"/>
          <w:szCs w:val="21"/>
        </w:rPr>
        <w:t xml:space="preserve">łceniu ogólnym, zawodowym oraz </w:t>
      </w:r>
      <w:r w:rsidRPr="003017F4">
        <w:rPr>
          <w:color w:val="000000"/>
          <w:sz w:val="21"/>
          <w:szCs w:val="21"/>
        </w:rPr>
        <w:t>w szkolnictwie wyższym.</w:t>
      </w:r>
    </w:p>
    <w:p w:rsidR="00825C11" w:rsidRPr="003017F4" w:rsidRDefault="00825C11" w:rsidP="007920EE">
      <w:pPr>
        <w:shd w:val="clear" w:color="auto" w:fill="FFFFFF"/>
        <w:spacing w:after="0" w:line="240" w:lineRule="auto"/>
        <w:jc w:val="both"/>
        <w:rPr>
          <w:sz w:val="21"/>
          <w:szCs w:val="21"/>
        </w:rPr>
      </w:pPr>
    </w:p>
    <w:p w:rsidR="007920EE" w:rsidRPr="003017F4" w:rsidRDefault="007920EE" w:rsidP="007920EE">
      <w:p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3017F4">
        <w:rPr>
          <w:b/>
          <w:color w:val="000000"/>
          <w:sz w:val="21"/>
          <w:szCs w:val="21"/>
        </w:rPr>
        <w:t>3 poziom umiejętności podstawowych wg PRK</w:t>
      </w:r>
      <w:r w:rsidRPr="003017F4">
        <w:rPr>
          <w:color w:val="000000"/>
          <w:sz w:val="21"/>
          <w:szCs w:val="21"/>
        </w:rPr>
        <w:t xml:space="preserve"> - osoba posiadająca 3 poziom umiejętności podstawowych według PRK powinna:</w:t>
      </w:r>
    </w:p>
    <w:p w:rsidR="007920EE" w:rsidRPr="003017F4" w:rsidRDefault="007920EE" w:rsidP="007920EE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>Znać i rozumieć:</w:t>
      </w:r>
    </w:p>
    <w:p w:rsidR="007920EE" w:rsidRPr="003017F4" w:rsidRDefault="007920EE" w:rsidP="007920EE">
      <w:pPr>
        <w:shd w:val="clear" w:color="auto" w:fill="FFFFFF"/>
        <w:spacing w:after="0" w:line="240" w:lineRule="auto"/>
        <w:ind w:left="284" w:hanging="284"/>
        <w:jc w:val="both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t>-podstawowe fakty i pojęcia oraz zależności między wybranymi zjawiskami przyrodniczymi, społecznymi i w sferze wytworów ludzkiej myśli;</w:t>
      </w:r>
    </w:p>
    <w:p w:rsidR="007920EE" w:rsidRPr="003017F4" w:rsidRDefault="007920EE" w:rsidP="007920EE">
      <w:pPr>
        <w:shd w:val="clear" w:color="auto" w:fill="FFFFFF"/>
        <w:spacing w:after="0" w:line="240" w:lineRule="auto"/>
        <w:ind w:left="284" w:hanging="284"/>
        <w:jc w:val="both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t>-w określonych dziedzinach w szerszym z</w:t>
      </w:r>
      <w:r w:rsidR="003017F4">
        <w:rPr>
          <w:color w:val="000000"/>
          <w:sz w:val="21"/>
          <w:szCs w:val="21"/>
        </w:rPr>
        <w:t xml:space="preserve">akresie wybrane fakty, pojęcia </w:t>
      </w:r>
      <w:r w:rsidRPr="003017F4">
        <w:rPr>
          <w:color w:val="000000"/>
          <w:sz w:val="21"/>
          <w:szCs w:val="21"/>
        </w:rPr>
        <w:t>i zależności; elementarne uwarunkowania prowadzonej działalności.</w:t>
      </w:r>
    </w:p>
    <w:p w:rsidR="007920EE" w:rsidRPr="003017F4" w:rsidRDefault="007920EE" w:rsidP="007920EE">
      <w:pPr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>Potrafić:</w:t>
      </w:r>
    </w:p>
    <w:p w:rsidR="007920EE" w:rsidRPr="003017F4" w:rsidRDefault="007920EE" w:rsidP="007920EE">
      <w:pPr>
        <w:shd w:val="clear" w:color="auto" w:fill="FFFFFF"/>
        <w:spacing w:after="0" w:line="240" w:lineRule="auto"/>
        <w:ind w:left="284" w:hanging="284"/>
        <w:jc w:val="both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t>-wykonywać niezbyt proste za</w:t>
      </w:r>
      <w:r w:rsidR="003017F4">
        <w:rPr>
          <w:color w:val="000000"/>
          <w:sz w:val="21"/>
          <w:szCs w:val="21"/>
        </w:rPr>
        <w:t xml:space="preserve">dania według ogólnej instrukcji </w:t>
      </w:r>
      <w:r w:rsidRPr="003017F4">
        <w:rPr>
          <w:color w:val="000000"/>
          <w:sz w:val="21"/>
          <w:szCs w:val="21"/>
        </w:rPr>
        <w:t>w częściowo zmiennych warunkach;</w:t>
      </w:r>
    </w:p>
    <w:p w:rsidR="007920EE" w:rsidRPr="003017F4" w:rsidRDefault="007920EE" w:rsidP="007920EE">
      <w:pPr>
        <w:shd w:val="clear" w:color="auto" w:fill="FFFFFF"/>
        <w:spacing w:after="0" w:line="240" w:lineRule="auto"/>
        <w:ind w:left="284" w:hanging="284"/>
        <w:jc w:val="both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t>-rozwiązywać proste typowe problemy w częściowo zmiennych warunkach; </w:t>
      </w:r>
    </w:p>
    <w:p w:rsidR="007920EE" w:rsidRPr="003017F4" w:rsidRDefault="007920EE" w:rsidP="007920EE">
      <w:pPr>
        <w:shd w:val="clear" w:color="auto" w:fill="FFFFFF"/>
        <w:spacing w:after="0" w:line="240" w:lineRule="auto"/>
        <w:ind w:left="284" w:hanging="284"/>
        <w:jc w:val="both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t>-uczyć się w części samodzielnie pod kierunkiem w zorganizowanej formie; </w:t>
      </w:r>
    </w:p>
    <w:p w:rsidR="007920EE" w:rsidRPr="003017F4" w:rsidRDefault="007920EE" w:rsidP="007920EE">
      <w:pPr>
        <w:shd w:val="clear" w:color="auto" w:fill="FFFFFF"/>
        <w:spacing w:after="0" w:line="240" w:lineRule="auto"/>
        <w:ind w:left="284" w:hanging="284"/>
        <w:jc w:val="both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t>-odbierać niezbyt złożone wypowiedzi i tworzyć niezbyt proste wypowiedzi; </w:t>
      </w:r>
    </w:p>
    <w:p w:rsidR="007920EE" w:rsidRPr="003017F4" w:rsidRDefault="007920EE" w:rsidP="007920EE">
      <w:pPr>
        <w:shd w:val="clear" w:color="auto" w:fill="FFFFFF"/>
        <w:spacing w:after="0" w:line="240" w:lineRule="auto"/>
        <w:ind w:left="284" w:hanging="284"/>
        <w:jc w:val="both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t>- odbierać i tworzyć bardzo proste wypowiedzi w języku obcym.</w:t>
      </w:r>
    </w:p>
    <w:p w:rsidR="007920EE" w:rsidRPr="003017F4" w:rsidRDefault="007920EE" w:rsidP="007920EE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>Być gotowa do:</w:t>
      </w:r>
    </w:p>
    <w:p w:rsidR="007920EE" w:rsidRPr="003017F4" w:rsidRDefault="007920EE" w:rsidP="007920EE">
      <w:pPr>
        <w:shd w:val="clear" w:color="auto" w:fill="FFFFFF"/>
        <w:spacing w:after="0" w:line="240" w:lineRule="auto"/>
        <w:ind w:left="284" w:hanging="284"/>
        <w:jc w:val="both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lastRenderedPageBreak/>
        <w:t>- przynależenia do wspólnot różnego rodzaju, funkcjonowania w różnych rolach społecznych oraz podejmowania podstawowych powinności z tego wynikających;</w:t>
      </w:r>
    </w:p>
    <w:p w:rsidR="007920EE" w:rsidRPr="003017F4" w:rsidRDefault="007920EE" w:rsidP="007920EE">
      <w:pPr>
        <w:shd w:val="clear" w:color="auto" w:fill="FFFFFF"/>
        <w:spacing w:after="0" w:line="240" w:lineRule="auto"/>
        <w:ind w:left="284" w:hanging="284"/>
        <w:jc w:val="both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t>-częściowo samodzielnego działania oraz współdziałania w zorganizowanych warunkach; </w:t>
      </w:r>
    </w:p>
    <w:p w:rsidR="007920EE" w:rsidRPr="003017F4" w:rsidRDefault="007920EE" w:rsidP="007920EE">
      <w:pPr>
        <w:shd w:val="clear" w:color="auto" w:fill="FFFFFF"/>
        <w:spacing w:after="0" w:line="240" w:lineRule="auto"/>
        <w:ind w:left="284" w:hanging="284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>-oceniania działań swoich i zespołowych oraz podejmowania odpowiedzialności za skutki tych działań.</w:t>
      </w:r>
    </w:p>
    <w:p w:rsidR="00825C11" w:rsidRPr="003017F4" w:rsidRDefault="00825C11" w:rsidP="007920EE">
      <w:pPr>
        <w:shd w:val="clear" w:color="auto" w:fill="FFFFFF"/>
        <w:spacing w:after="0" w:line="240" w:lineRule="auto"/>
        <w:ind w:left="284" w:hanging="284"/>
        <w:jc w:val="both"/>
        <w:rPr>
          <w:sz w:val="21"/>
          <w:szCs w:val="21"/>
        </w:rPr>
      </w:pPr>
    </w:p>
    <w:p w:rsidR="00825C11" w:rsidRPr="003017F4" w:rsidRDefault="007920EE" w:rsidP="007920EE">
      <w:p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3017F4">
        <w:rPr>
          <w:b/>
          <w:color w:val="000000"/>
          <w:sz w:val="21"/>
          <w:szCs w:val="21"/>
        </w:rPr>
        <w:t xml:space="preserve">Uczestnik projektu </w:t>
      </w:r>
      <w:r w:rsidRPr="003017F4">
        <w:rPr>
          <w:color w:val="000000"/>
          <w:sz w:val="21"/>
          <w:szCs w:val="21"/>
        </w:rPr>
        <w:t>-  osoba fizyczna lub p</w:t>
      </w:r>
      <w:r w:rsidR="003017F4">
        <w:rPr>
          <w:color w:val="000000"/>
          <w:sz w:val="21"/>
          <w:szCs w:val="21"/>
        </w:rPr>
        <w:t xml:space="preserve">odmiot w rozumieniu Wytycznych </w:t>
      </w:r>
      <w:r w:rsidRPr="003017F4">
        <w:rPr>
          <w:color w:val="000000"/>
          <w:sz w:val="21"/>
          <w:szCs w:val="21"/>
        </w:rPr>
        <w:t>w zakresie monitorowania, bezpośrednio korzystające z interwencji EFS</w:t>
      </w:r>
      <w:r w:rsidR="00D67221" w:rsidRPr="003017F4">
        <w:rPr>
          <w:color w:val="000000"/>
          <w:sz w:val="21"/>
          <w:szCs w:val="21"/>
        </w:rPr>
        <w:t>.</w:t>
      </w:r>
    </w:p>
    <w:p w:rsidR="00825C11" w:rsidRPr="003017F4" w:rsidRDefault="00825C11" w:rsidP="007920EE">
      <w:pPr>
        <w:shd w:val="clear" w:color="auto" w:fill="FFFFFF"/>
        <w:spacing w:after="0" w:line="240" w:lineRule="auto"/>
        <w:jc w:val="both"/>
        <w:rPr>
          <w:b/>
          <w:color w:val="000000"/>
          <w:sz w:val="21"/>
          <w:szCs w:val="21"/>
          <w:highlight w:val="white"/>
        </w:rPr>
      </w:pPr>
    </w:p>
    <w:p w:rsidR="007920EE" w:rsidRPr="003017F4" w:rsidRDefault="007920EE" w:rsidP="007920EE">
      <w:p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3017F4">
        <w:rPr>
          <w:b/>
          <w:color w:val="000000"/>
          <w:sz w:val="21"/>
          <w:szCs w:val="21"/>
          <w:highlight w:val="white"/>
        </w:rPr>
        <w:t>Kandydat na uczestnika projektu</w:t>
      </w:r>
      <w:r w:rsidRPr="003017F4">
        <w:rPr>
          <w:color w:val="000000"/>
          <w:sz w:val="21"/>
          <w:szCs w:val="21"/>
          <w:highlight w:val="white"/>
        </w:rPr>
        <w:t xml:space="preserve"> – osoba fizyczna, która ubiega się </w:t>
      </w:r>
      <w:r w:rsidRPr="003017F4">
        <w:rPr>
          <w:color w:val="000000"/>
          <w:sz w:val="21"/>
          <w:szCs w:val="21"/>
          <w:highlight w:val="white"/>
        </w:rPr>
        <w:br/>
        <w:t>o zakwalifikowanie do udziału w projekcie i złożyła Formularz rekrutacyjny wraz z wymaganymi dokumentami.</w:t>
      </w:r>
      <w:r w:rsidRPr="003017F4">
        <w:rPr>
          <w:color w:val="000000"/>
          <w:sz w:val="21"/>
          <w:szCs w:val="21"/>
        </w:rPr>
        <w:t>  </w:t>
      </w:r>
    </w:p>
    <w:p w:rsidR="00825C11" w:rsidRPr="003017F4" w:rsidRDefault="00825C11" w:rsidP="007920EE">
      <w:pPr>
        <w:spacing w:after="0" w:line="240" w:lineRule="auto"/>
        <w:rPr>
          <w:sz w:val="21"/>
          <w:szCs w:val="21"/>
        </w:rPr>
      </w:pPr>
    </w:p>
    <w:p w:rsidR="007920EE" w:rsidRPr="003017F4" w:rsidRDefault="007920EE" w:rsidP="007920EE">
      <w:pPr>
        <w:shd w:val="clear" w:color="auto" w:fill="FFFFFF"/>
        <w:spacing w:after="0" w:line="240" w:lineRule="auto"/>
        <w:jc w:val="center"/>
        <w:rPr>
          <w:sz w:val="21"/>
          <w:szCs w:val="21"/>
        </w:rPr>
      </w:pPr>
      <w:r w:rsidRPr="003017F4">
        <w:rPr>
          <w:b/>
          <w:color w:val="000000"/>
          <w:sz w:val="21"/>
          <w:szCs w:val="21"/>
        </w:rPr>
        <w:t>§ 3</w:t>
      </w:r>
    </w:p>
    <w:p w:rsidR="007920EE" w:rsidRPr="003017F4" w:rsidRDefault="007920EE" w:rsidP="003017F4">
      <w:pPr>
        <w:shd w:val="clear" w:color="auto" w:fill="FFFFFF"/>
        <w:spacing w:after="0" w:line="240" w:lineRule="auto"/>
        <w:jc w:val="center"/>
        <w:rPr>
          <w:b/>
          <w:color w:val="000000"/>
          <w:sz w:val="21"/>
          <w:szCs w:val="21"/>
        </w:rPr>
      </w:pPr>
      <w:r w:rsidRPr="003017F4">
        <w:rPr>
          <w:b/>
          <w:color w:val="000000"/>
          <w:sz w:val="21"/>
          <w:szCs w:val="21"/>
        </w:rPr>
        <w:t>Rekrutacja do projektu</w:t>
      </w:r>
    </w:p>
    <w:p w:rsidR="007920EE" w:rsidRPr="003017F4" w:rsidRDefault="007920EE" w:rsidP="007920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 xml:space="preserve">Wsparciem w ramach projektu zostanie objętych 26 osób </w:t>
      </w:r>
      <w:r w:rsidRPr="003017F4">
        <w:rPr>
          <w:color w:val="000000"/>
          <w:sz w:val="21"/>
          <w:szCs w:val="21"/>
        </w:rPr>
        <w:br/>
        <w:t>z niepełnosprawnością fizyczną (lub sprzężoną) pow. 25 roku życia, zamieszkujące województwo śląskie lub dolnośląskie. Uczestnik projektu nie może przekraczać 3 poziomu umiejętności podstawowych wg Polskiej Ramy Kwalifikacji.</w:t>
      </w:r>
    </w:p>
    <w:p w:rsidR="007920EE" w:rsidRPr="003017F4" w:rsidRDefault="007920EE" w:rsidP="00792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1"/>
          <w:szCs w:val="21"/>
        </w:rPr>
      </w:pPr>
    </w:p>
    <w:p w:rsidR="007920EE" w:rsidRPr="003017F4" w:rsidRDefault="007920EE" w:rsidP="007920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>Osoba zainteresowana udziałem w projekcie w celu udokumentowania spełnienia kryteriów określonych  w pkt. 1 jest zobowiązana do złożenia następujących dokumentów:</w:t>
      </w:r>
    </w:p>
    <w:p w:rsidR="007920EE" w:rsidRPr="003017F4" w:rsidRDefault="007920EE" w:rsidP="007920E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> Formularz rekrutacyjny (załącznik nr 1 do niniejszego regulaminu),</w:t>
      </w:r>
    </w:p>
    <w:p w:rsidR="007920EE" w:rsidRPr="003017F4" w:rsidRDefault="007920EE" w:rsidP="007920E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> Aktualne orzeczenie o niepełnosprawności,</w:t>
      </w:r>
    </w:p>
    <w:p w:rsidR="007920EE" w:rsidRPr="003017F4" w:rsidRDefault="007920EE" w:rsidP="007920E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>Oświadczenie wraz z formularzem zgody na przetwarzanie danych.</w:t>
      </w:r>
    </w:p>
    <w:p w:rsidR="007920EE" w:rsidRPr="003017F4" w:rsidRDefault="007920EE" w:rsidP="007920EE">
      <w:pPr>
        <w:shd w:val="clear" w:color="auto" w:fill="FFFFFF"/>
        <w:spacing w:after="0" w:line="240" w:lineRule="auto"/>
        <w:ind w:left="720"/>
        <w:jc w:val="both"/>
        <w:rPr>
          <w:color w:val="000000"/>
          <w:sz w:val="21"/>
          <w:szCs w:val="21"/>
        </w:rPr>
      </w:pPr>
    </w:p>
    <w:p w:rsidR="007920EE" w:rsidRPr="003017F4" w:rsidRDefault="007920EE" w:rsidP="007920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>Dokumenty rekrutacyjne można składać:</w:t>
      </w:r>
    </w:p>
    <w:p w:rsidR="007920EE" w:rsidRPr="003017F4" w:rsidRDefault="007920EE" w:rsidP="007920E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> w formie papierowej - w biurze projektu przy ul. Żorskiej 14, pok. 304 w Rybniku oraz w biurze projektu we Wrocławiu przy ul Hallera 123.</w:t>
      </w:r>
    </w:p>
    <w:p w:rsidR="007920EE" w:rsidRPr="003017F4" w:rsidRDefault="007920EE" w:rsidP="007920E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 xml:space="preserve">w formie elektronicznej przesyłając skan podpisanej własnoręcznie dokumentacji projektu na adres e-mail: </w:t>
      </w:r>
      <w:hyperlink r:id="rId9">
        <w:r w:rsidRPr="003017F4">
          <w:rPr>
            <w:color w:val="0000FF"/>
            <w:sz w:val="21"/>
            <w:szCs w:val="21"/>
            <w:u w:val="single"/>
          </w:rPr>
          <w:t>biuro.rybnik@fundacjaimago.pl</w:t>
        </w:r>
      </w:hyperlink>
      <w:r w:rsidRPr="003017F4">
        <w:rPr>
          <w:sz w:val="21"/>
          <w:szCs w:val="21"/>
        </w:rPr>
        <w:t xml:space="preserve"> (dla kandydatów z województwa śląskiego) bądź </w:t>
      </w:r>
      <w:hyperlink r:id="rId10">
        <w:r w:rsidRPr="003017F4">
          <w:rPr>
            <w:color w:val="0000FF"/>
            <w:sz w:val="21"/>
            <w:szCs w:val="21"/>
            <w:u w:val="single"/>
          </w:rPr>
          <w:t>cyber.dolnyslask@fundacjaimago.pl</w:t>
        </w:r>
      </w:hyperlink>
      <w:r w:rsidRPr="003017F4">
        <w:rPr>
          <w:sz w:val="21"/>
          <w:szCs w:val="21"/>
        </w:rPr>
        <w:t xml:space="preserve"> (dla kandydatów z województwa dolnośląskiego)</w:t>
      </w:r>
    </w:p>
    <w:p w:rsidR="007920EE" w:rsidRPr="003017F4" w:rsidRDefault="007920EE" w:rsidP="007920EE">
      <w:pPr>
        <w:shd w:val="clear" w:color="auto" w:fill="FFFFFF"/>
        <w:spacing w:after="0" w:line="240" w:lineRule="auto"/>
        <w:ind w:left="720"/>
        <w:jc w:val="both"/>
        <w:rPr>
          <w:color w:val="000000"/>
          <w:sz w:val="21"/>
          <w:szCs w:val="21"/>
        </w:rPr>
      </w:pPr>
    </w:p>
    <w:p w:rsidR="007920EE" w:rsidRPr="003017F4" w:rsidRDefault="007920EE" w:rsidP="007920E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>Rekrutacja uczestników realizowana będzie w trybie ciągłym i indywidualnym do wyczerpania limitu 26 miejsc.</w:t>
      </w:r>
    </w:p>
    <w:p w:rsidR="007920EE" w:rsidRPr="003017F4" w:rsidRDefault="007920EE" w:rsidP="007920EE">
      <w:pPr>
        <w:pStyle w:val="Akapitzlist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1"/>
          <w:szCs w:val="21"/>
        </w:rPr>
      </w:pPr>
    </w:p>
    <w:p w:rsidR="007920EE" w:rsidRPr="003017F4" w:rsidRDefault="007920EE" w:rsidP="007920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  <w:highlight w:val="white"/>
        </w:rPr>
        <w:t xml:space="preserve">Na liście rezerwowej znaleźć mogą się osoby spełniające warunki udziału w projekcie, które najpóźniej złożyły dokumenty zgłoszeniowe. W przypadku rezygnacji uczestnika z dalszego udziału w projekcie, jego miejsce </w:t>
      </w:r>
      <w:sdt>
        <w:sdtPr>
          <w:rPr>
            <w:sz w:val="21"/>
            <w:szCs w:val="21"/>
          </w:rPr>
          <w:tag w:val="goog_rdk_1"/>
          <w:id w:val="-1958563774"/>
          <w:showingPlcHdr/>
        </w:sdtPr>
        <w:sdtContent>
          <w:r w:rsidRPr="003017F4">
            <w:rPr>
              <w:sz w:val="21"/>
              <w:szCs w:val="21"/>
            </w:rPr>
            <w:t xml:space="preserve">     </w:t>
          </w:r>
        </w:sdtContent>
      </w:sdt>
      <w:sdt>
        <w:sdtPr>
          <w:rPr>
            <w:sz w:val="21"/>
            <w:szCs w:val="21"/>
          </w:rPr>
          <w:tag w:val="goog_rdk_2"/>
          <w:id w:val="721565200"/>
        </w:sdtPr>
        <w:sdtContent>
          <w:r w:rsidRPr="003017F4">
            <w:rPr>
              <w:color w:val="000000"/>
              <w:sz w:val="21"/>
              <w:szCs w:val="21"/>
              <w:highlight w:val="white"/>
            </w:rPr>
            <w:t xml:space="preserve">zajmuje </w:t>
          </w:r>
        </w:sdtContent>
      </w:sdt>
      <w:r w:rsidRPr="003017F4">
        <w:rPr>
          <w:color w:val="000000"/>
          <w:sz w:val="21"/>
          <w:szCs w:val="21"/>
          <w:highlight w:val="white"/>
        </w:rPr>
        <w:t>pierwsza osoba znajd</w:t>
      </w:r>
      <w:sdt>
        <w:sdtPr>
          <w:rPr>
            <w:sz w:val="21"/>
            <w:szCs w:val="21"/>
          </w:rPr>
          <w:tag w:val="goog_rdk_3"/>
          <w:id w:val="1566833261"/>
          <w:showingPlcHdr/>
        </w:sdtPr>
        <w:sdtContent>
          <w:r w:rsidRPr="003017F4">
            <w:rPr>
              <w:sz w:val="21"/>
              <w:szCs w:val="21"/>
            </w:rPr>
            <w:t xml:space="preserve">     </w:t>
          </w:r>
        </w:sdtContent>
      </w:sdt>
      <w:r w:rsidRPr="003017F4">
        <w:rPr>
          <w:color w:val="000000"/>
          <w:sz w:val="21"/>
          <w:szCs w:val="21"/>
          <w:highlight w:val="white"/>
        </w:rPr>
        <w:t xml:space="preserve">ująca się na liście rezerwowej (w przypadku odmowy </w:t>
      </w:r>
      <w:sdt>
        <w:sdtPr>
          <w:rPr>
            <w:sz w:val="21"/>
            <w:szCs w:val="21"/>
          </w:rPr>
          <w:tag w:val="goog_rdk_4"/>
          <w:id w:val="-2059164253"/>
          <w:showingPlcHdr/>
        </w:sdtPr>
        <w:sdtContent>
          <w:r w:rsidRPr="003017F4">
            <w:rPr>
              <w:sz w:val="21"/>
              <w:szCs w:val="21"/>
            </w:rPr>
            <w:t xml:space="preserve">     </w:t>
          </w:r>
        </w:sdtContent>
      </w:sdt>
      <w:sdt>
        <w:sdtPr>
          <w:rPr>
            <w:sz w:val="21"/>
            <w:szCs w:val="21"/>
          </w:rPr>
          <w:tag w:val="goog_rdk_5"/>
          <w:id w:val="-1043057120"/>
        </w:sdtPr>
        <w:sdtContent>
          <w:r w:rsidRPr="003017F4">
            <w:rPr>
              <w:color w:val="000000"/>
              <w:sz w:val="21"/>
              <w:szCs w:val="21"/>
              <w:highlight w:val="white"/>
            </w:rPr>
            <w:t>–</w:t>
          </w:r>
        </w:sdtContent>
      </w:sdt>
      <w:sdt>
        <w:sdtPr>
          <w:rPr>
            <w:sz w:val="21"/>
            <w:szCs w:val="21"/>
          </w:rPr>
          <w:tag w:val="goog_rdk_6"/>
          <w:id w:val="-1258588295"/>
        </w:sdtPr>
        <w:sdtContent>
          <w:r w:rsidRPr="003017F4">
            <w:rPr>
              <w:color w:val="000000"/>
              <w:sz w:val="21"/>
              <w:szCs w:val="21"/>
              <w:highlight w:val="white"/>
            </w:rPr>
            <w:t xml:space="preserve">kolejna </w:t>
          </w:r>
        </w:sdtContent>
      </w:sdt>
      <w:r w:rsidRPr="003017F4">
        <w:rPr>
          <w:color w:val="000000"/>
          <w:sz w:val="21"/>
          <w:szCs w:val="21"/>
          <w:highlight w:val="white"/>
        </w:rPr>
        <w:t xml:space="preserve">osoba znajdująca się </w:t>
      </w:r>
      <w:sdt>
        <w:sdtPr>
          <w:rPr>
            <w:sz w:val="21"/>
            <w:szCs w:val="21"/>
          </w:rPr>
          <w:tag w:val="goog_rdk_7"/>
          <w:id w:val="-1218053242"/>
          <w:showingPlcHdr/>
        </w:sdtPr>
        <w:sdtContent>
          <w:r w:rsidRPr="003017F4">
            <w:rPr>
              <w:sz w:val="21"/>
              <w:szCs w:val="21"/>
            </w:rPr>
            <w:t xml:space="preserve">     </w:t>
          </w:r>
        </w:sdtContent>
      </w:sdt>
      <w:r w:rsidRPr="003017F4">
        <w:rPr>
          <w:color w:val="000000"/>
          <w:sz w:val="21"/>
          <w:szCs w:val="21"/>
          <w:highlight w:val="white"/>
        </w:rPr>
        <w:t>na dalszej pozycji listy).</w:t>
      </w:r>
    </w:p>
    <w:p w:rsidR="007920EE" w:rsidRPr="003017F4" w:rsidRDefault="007920EE" w:rsidP="007920EE">
      <w:pPr>
        <w:shd w:val="clear" w:color="auto" w:fill="FFFFFF"/>
        <w:spacing w:after="0" w:line="240" w:lineRule="auto"/>
        <w:jc w:val="both"/>
        <w:rPr>
          <w:color w:val="000000"/>
          <w:sz w:val="21"/>
          <w:szCs w:val="21"/>
        </w:rPr>
      </w:pPr>
    </w:p>
    <w:p w:rsidR="007920EE" w:rsidRPr="003017F4" w:rsidRDefault="007920EE" w:rsidP="007920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02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>Etapy rekrutacji:</w:t>
      </w:r>
    </w:p>
    <w:p w:rsidR="00825C11" w:rsidRPr="003017F4" w:rsidRDefault="00825C11" w:rsidP="00825C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1"/>
          <w:szCs w:val="21"/>
        </w:rPr>
      </w:pPr>
    </w:p>
    <w:p w:rsidR="007920EE" w:rsidRPr="003017F4" w:rsidRDefault="007920EE" w:rsidP="007920E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>Przyjmowanie dokumentów rekrutacyjnych w sposób ciągły do wyczerpania limitu miejsc (od lutego 2021 r.)</w:t>
      </w:r>
    </w:p>
    <w:p w:rsidR="007920EE" w:rsidRPr="003017F4" w:rsidRDefault="007920EE" w:rsidP="007920E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 xml:space="preserve">Ocena dokumentów rekrutacyjnych pod kątem spełnienia kryteriów formalnych </w:t>
      </w:r>
      <w:sdt>
        <w:sdtPr>
          <w:rPr>
            <w:sz w:val="21"/>
            <w:szCs w:val="21"/>
          </w:rPr>
          <w:tag w:val="goog_rdk_18"/>
          <w:id w:val="-1085685483"/>
        </w:sdtPr>
        <w:sdtContent>
          <w:r w:rsidRPr="003017F4">
            <w:rPr>
              <w:color w:val="000000"/>
              <w:sz w:val="21"/>
              <w:szCs w:val="21"/>
            </w:rPr>
            <w:t>(</w:t>
          </w:r>
        </w:sdtContent>
      </w:sdt>
      <w:sdt>
        <w:sdtPr>
          <w:rPr>
            <w:sz w:val="21"/>
            <w:szCs w:val="21"/>
          </w:rPr>
          <w:tag w:val="goog_rdk_19"/>
          <w:id w:val="-1170173185"/>
        </w:sdtPr>
        <w:sdtContent>
          <w:r w:rsidRPr="003017F4">
            <w:rPr>
              <w:color w:val="000000"/>
              <w:sz w:val="21"/>
              <w:szCs w:val="21"/>
            </w:rPr>
            <w:t>przynależności do  grupy docelowej</w:t>
          </w:r>
        </w:sdtContent>
      </w:sdt>
      <w:sdt>
        <w:sdtPr>
          <w:rPr>
            <w:sz w:val="21"/>
            <w:szCs w:val="21"/>
          </w:rPr>
          <w:tag w:val="goog_rdk_20"/>
          <w:id w:val="-1799139492"/>
        </w:sdtPr>
        <w:sdtContent>
          <w:r w:rsidRPr="003017F4">
            <w:rPr>
              <w:color w:val="000000"/>
              <w:sz w:val="21"/>
              <w:szCs w:val="21"/>
            </w:rPr>
            <w:t>)</w:t>
          </w:r>
        </w:sdtContent>
      </w:sdt>
      <w:sdt>
        <w:sdtPr>
          <w:rPr>
            <w:sz w:val="21"/>
            <w:szCs w:val="21"/>
          </w:rPr>
          <w:tag w:val="goog_rdk_21"/>
          <w:id w:val="-1012133758"/>
        </w:sdtPr>
        <w:sdtContent>
          <w:r w:rsidRPr="003017F4">
            <w:rPr>
              <w:color w:val="000000"/>
              <w:sz w:val="21"/>
              <w:szCs w:val="21"/>
            </w:rPr>
            <w:t xml:space="preserve"> oraz kryteriów dodatkowych/ preferencji grupy docelowej (wymienionych w pkt. 1);</w:t>
          </w:r>
        </w:sdtContent>
      </w:sdt>
    </w:p>
    <w:p w:rsidR="007920EE" w:rsidRPr="003017F4" w:rsidRDefault="007920EE" w:rsidP="007920E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 xml:space="preserve">Indywidualne spotkania uczestników z diagnostą (stacjonarnie lub online) </w:t>
      </w:r>
      <w:sdt>
        <w:sdtPr>
          <w:rPr>
            <w:sz w:val="21"/>
            <w:szCs w:val="21"/>
          </w:rPr>
          <w:tag w:val="goog_rdk_25"/>
          <w:id w:val="1532527316"/>
        </w:sdtPr>
        <w:sdtContent>
          <w:r w:rsidRPr="003017F4">
            <w:rPr>
              <w:color w:val="000000"/>
              <w:sz w:val="21"/>
              <w:szCs w:val="21"/>
            </w:rPr>
            <w:t xml:space="preserve">w celu oceny możliwości i predyspozycji do udziału w projekcie, w tym weryfikacji posiadania </w:t>
          </w:r>
          <w:r w:rsidRPr="003017F4">
            <w:rPr>
              <w:color w:val="000000"/>
              <w:sz w:val="21"/>
              <w:szCs w:val="21"/>
            </w:rPr>
            <w:lastRenderedPageBreak/>
            <w:t xml:space="preserve">kompetencji nieprzekraczających 3 poziomu umiejętności podstawowych wg Polskiej Ramy Kwalifikacji. </w:t>
          </w:r>
        </w:sdtContent>
      </w:sdt>
    </w:p>
    <w:p w:rsidR="007920EE" w:rsidRPr="003017F4" w:rsidRDefault="007920EE" w:rsidP="001E5FA1">
      <w:pPr>
        <w:shd w:val="clear" w:color="auto" w:fill="FFFFFF"/>
        <w:spacing w:after="0" w:line="240" w:lineRule="auto"/>
        <w:jc w:val="both"/>
        <w:rPr>
          <w:color w:val="000000"/>
          <w:sz w:val="21"/>
          <w:szCs w:val="21"/>
        </w:rPr>
      </w:pPr>
    </w:p>
    <w:p w:rsidR="001E5FA1" w:rsidRPr="003017F4" w:rsidRDefault="001E5FA1" w:rsidP="001E5FA1">
      <w:pPr>
        <w:shd w:val="clear" w:color="auto" w:fill="FFFFFF"/>
        <w:spacing w:after="0" w:line="240" w:lineRule="auto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 xml:space="preserve">Osoby, które spełnią warunki formalne udziału w projekcie i zostaną zrekrutowane, będą zaproszone do I etapu wsparcia – diagnozy, której celem jest opracowanie indywidualnej ścieżki edukacyjnej. </w:t>
      </w:r>
    </w:p>
    <w:p w:rsidR="001E5FA1" w:rsidRPr="003017F4" w:rsidRDefault="001E5FA1" w:rsidP="001E5FA1">
      <w:pPr>
        <w:shd w:val="clear" w:color="auto" w:fill="FFFFFF"/>
        <w:spacing w:after="0" w:line="240" w:lineRule="auto"/>
        <w:jc w:val="both"/>
        <w:rPr>
          <w:color w:val="000000"/>
          <w:sz w:val="21"/>
          <w:szCs w:val="21"/>
        </w:rPr>
      </w:pPr>
    </w:p>
    <w:p w:rsidR="001E5FA1" w:rsidRPr="003017F4" w:rsidRDefault="001E5FA1" w:rsidP="001E5F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02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>Do udziału w projekcie uprawnione są osoby (kryterium spełnia/nie spełnia):</w:t>
      </w:r>
    </w:p>
    <w:p w:rsidR="001E5FA1" w:rsidRPr="003017F4" w:rsidRDefault="001E5FA1" w:rsidP="001E5FA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> z lekkim,  umiarkowanym lub znacznym stopniem niepełnosprawności fizycznej, posiadające aktualne orzeczenie;</w:t>
      </w:r>
    </w:p>
    <w:p w:rsidR="001E5FA1" w:rsidRPr="003017F4" w:rsidRDefault="001E5FA1" w:rsidP="001E5FA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>powyżej 25 roku życia;</w:t>
      </w:r>
    </w:p>
    <w:p w:rsidR="001E5FA1" w:rsidRPr="003017F4" w:rsidRDefault="001E5FA1" w:rsidP="001E5FA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>posiadające umiejętności podstawowe w stopniu nieprzekraczającym 3 poziom Polskiej Ramy Kwalifikacji;</w:t>
      </w:r>
    </w:p>
    <w:p w:rsidR="001E5FA1" w:rsidRPr="003017F4" w:rsidRDefault="001E5FA1" w:rsidP="001E5FA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>niebędące uczestnikami w innych projektach organizowanych przez FRSE pn. ,,Szansa - nowe możliwości dla dorosłych’’</w:t>
      </w:r>
    </w:p>
    <w:p w:rsidR="001E5FA1" w:rsidRPr="003017F4" w:rsidRDefault="001E5FA1" w:rsidP="001E5FA1">
      <w:pPr>
        <w:shd w:val="clear" w:color="auto" w:fill="FFFFFF"/>
        <w:spacing w:after="0" w:line="240" w:lineRule="auto"/>
        <w:jc w:val="both"/>
        <w:rPr>
          <w:color w:val="000000"/>
          <w:sz w:val="21"/>
          <w:szCs w:val="21"/>
        </w:rPr>
      </w:pPr>
    </w:p>
    <w:p w:rsidR="001E5FA1" w:rsidRPr="003017F4" w:rsidRDefault="001E5FA1" w:rsidP="001E5FA1">
      <w:pPr>
        <w:shd w:val="clear" w:color="auto" w:fill="FFFFFF"/>
        <w:spacing w:after="0" w:line="240" w:lineRule="auto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>Uczestnik musi spełniać wszystkie powyższe kryteria, aby móc wziąć udział w projekcie.</w:t>
      </w:r>
    </w:p>
    <w:p w:rsidR="00825C11" w:rsidRPr="003017F4" w:rsidRDefault="00825C11" w:rsidP="001E5FA1">
      <w:pPr>
        <w:shd w:val="clear" w:color="auto" w:fill="FFFFFF"/>
        <w:spacing w:after="0" w:line="240" w:lineRule="auto"/>
        <w:jc w:val="both"/>
        <w:rPr>
          <w:color w:val="000000"/>
          <w:sz w:val="21"/>
          <w:szCs w:val="21"/>
        </w:rPr>
      </w:pPr>
    </w:p>
    <w:p w:rsidR="001E5FA1" w:rsidRPr="003017F4" w:rsidRDefault="00825C11" w:rsidP="001E5FA1">
      <w:p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t>Informacja o zakwalifikowaniu do projektu zostanie przekazana kandydatom telefonicznie lub drogą elektroniczną oraz zostanie zamieszczona na stronie WWW realizatora projektu (podana informacja z numerem identyfikacyjnym, nadanym w momencie złożenia dokumentów rekrutacyjnych).</w:t>
      </w:r>
    </w:p>
    <w:p w:rsidR="001E5FA1" w:rsidRPr="003017F4" w:rsidRDefault="001E5FA1" w:rsidP="001E5FA1">
      <w:pPr>
        <w:spacing w:after="0" w:line="240" w:lineRule="auto"/>
        <w:ind w:left="420" w:hanging="420"/>
        <w:jc w:val="both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t xml:space="preserve">8.   </w:t>
      </w:r>
      <w:r w:rsidRPr="003017F4">
        <w:rPr>
          <w:color w:val="000000"/>
          <w:sz w:val="21"/>
          <w:szCs w:val="21"/>
        </w:rPr>
        <w:tab/>
        <w:t>Osoba zakwalifikowana do udziału w projekcie podpisuje deklarację uczestnictwa w projekcie oraz oświadczenie dotyczące przetwarzania danych osobowych.</w:t>
      </w:r>
    </w:p>
    <w:p w:rsidR="001E5FA1" w:rsidRPr="003017F4" w:rsidRDefault="001E5FA1" w:rsidP="001E5FA1">
      <w:pPr>
        <w:shd w:val="clear" w:color="auto" w:fill="FFFFFF"/>
        <w:spacing w:after="0" w:line="240" w:lineRule="auto"/>
        <w:ind w:left="420" w:hanging="420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>9.  Rekrutacja uczestników odbywa się z uwzględnieniem zasady równych szans i niedyskryminacji (w tym dostępności dla osób z niepełnosprawnościami), a także zasady równości szans kobiet i mężczyzn.</w:t>
      </w:r>
    </w:p>
    <w:p w:rsidR="001E5FA1" w:rsidRPr="003017F4" w:rsidRDefault="001E5FA1" w:rsidP="001E5FA1">
      <w:pPr>
        <w:shd w:val="clear" w:color="auto" w:fill="FFFFFF"/>
        <w:spacing w:after="0" w:line="240" w:lineRule="auto"/>
        <w:rPr>
          <w:sz w:val="21"/>
          <w:szCs w:val="21"/>
        </w:rPr>
      </w:pPr>
    </w:p>
    <w:p w:rsidR="001E5FA1" w:rsidRPr="003017F4" w:rsidRDefault="001E5FA1" w:rsidP="001E5FA1">
      <w:pPr>
        <w:shd w:val="clear" w:color="auto" w:fill="FFFFFF"/>
        <w:spacing w:after="0" w:line="240" w:lineRule="auto"/>
        <w:rPr>
          <w:sz w:val="21"/>
          <w:szCs w:val="21"/>
        </w:rPr>
      </w:pPr>
    </w:p>
    <w:p w:rsidR="001E5FA1" w:rsidRPr="003017F4" w:rsidRDefault="001E5FA1" w:rsidP="001E5FA1">
      <w:pPr>
        <w:shd w:val="clear" w:color="auto" w:fill="FFFFFF"/>
        <w:spacing w:after="0" w:line="240" w:lineRule="auto"/>
        <w:jc w:val="center"/>
        <w:rPr>
          <w:sz w:val="21"/>
          <w:szCs w:val="21"/>
        </w:rPr>
      </w:pPr>
      <w:r w:rsidRPr="003017F4">
        <w:rPr>
          <w:b/>
          <w:color w:val="000000"/>
          <w:sz w:val="21"/>
          <w:szCs w:val="21"/>
        </w:rPr>
        <w:t xml:space="preserve">§ </w:t>
      </w:r>
      <w:r w:rsidR="00825C11" w:rsidRPr="003017F4">
        <w:rPr>
          <w:b/>
          <w:color w:val="000000"/>
          <w:sz w:val="21"/>
          <w:szCs w:val="21"/>
        </w:rPr>
        <w:t>4</w:t>
      </w:r>
    </w:p>
    <w:p w:rsidR="001E5FA1" w:rsidRPr="003017F4" w:rsidRDefault="001E5FA1" w:rsidP="003017F4">
      <w:pPr>
        <w:shd w:val="clear" w:color="auto" w:fill="FFFFFF"/>
        <w:spacing w:after="0" w:line="240" w:lineRule="auto"/>
        <w:jc w:val="center"/>
        <w:rPr>
          <w:sz w:val="21"/>
          <w:szCs w:val="21"/>
        </w:rPr>
      </w:pPr>
      <w:r w:rsidRPr="003017F4">
        <w:rPr>
          <w:b/>
          <w:color w:val="000000"/>
          <w:sz w:val="21"/>
          <w:szCs w:val="21"/>
        </w:rPr>
        <w:t>Wsparcie dla uczestników</w:t>
      </w:r>
    </w:p>
    <w:p w:rsidR="001E5FA1" w:rsidRPr="003017F4" w:rsidRDefault="001E5FA1" w:rsidP="001E5FA1">
      <w:pPr>
        <w:shd w:val="clear" w:color="auto" w:fill="FFFFFF"/>
        <w:spacing w:after="0" w:line="240" w:lineRule="auto"/>
        <w:ind w:left="460" w:hanging="440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>1.        W ramach projektu zaplanowano następujące formy wsparcia:</w:t>
      </w:r>
    </w:p>
    <w:p w:rsidR="001E5FA1" w:rsidRPr="003017F4" w:rsidRDefault="001E5FA1" w:rsidP="00D67221">
      <w:pPr>
        <w:shd w:val="clear" w:color="auto" w:fill="FFFFFF"/>
        <w:spacing w:after="0" w:line="240" w:lineRule="auto"/>
        <w:ind w:left="460" w:hanging="440"/>
        <w:jc w:val="both"/>
        <w:rPr>
          <w:sz w:val="21"/>
          <w:szCs w:val="21"/>
        </w:rPr>
      </w:pPr>
    </w:p>
    <w:p w:rsidR="001E5FA1" w:rsidRPr="003017F4" w:rsidRDefault="001E5FA1" w:rsidP="00D67221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>WSPARCIE EDUKACYJNE – wsparcie merytoryczne realizowane przez tutorów edukacyjnych;</w:t>
      </w:r>
    </w:p>
    <w:p w:rsidR="001E5FA1" w:rsidRPr="003017F4" w:rsidRDefault="001E5FA1" w:rsidP="00D67221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>GRUPOWE WARSZTATY KOMPETENCJI SPOŁECZNYCH – spotkania uczestników projektu prowadzone przez psychologa, których celem jest rozwój umiejętności interpersonalnych;</w:t>
      </w:r>
    </w:p>
    <w:sdt>
      <w:sdtPr>
        <w:rPr>
          <w:sz w:val="21"/>
          <w:szCs w:val="21"/>
        </w:rPr>
        <w:tag w:val="goog_rdk_61"/>
        <w:id w:val="54366049"/>
      </w:sdtPr>
      <w:sdtContent>
        <w:p w:rsidR="001E5FA1" w:rsidRPr="003017F4" w:rsidRDefault="001E5FA1" w:rsidP="00D67221">
          <w:pPr>
            <w:pStyle w:val="Akapitzlist"/>
            <w:numPr>
              <w:ilvl w:val="0"/>
              <w:numId w:val="12"/>
            </w:numPr>
            <w:shd w:val="clear" w:color="auto" w:fill="FFFFFF"/>
            <w:spacing w:after="0" w:line="240" w:lineRule="auto"/>
            <w:jc w:val="both"/>
            <w:rPr>
              <w:color w:val="000000"/>
              <w:sz w:val="21"/>
              <w:szCs w:val="21"/>
            </w:rPr>
          </w:pPr>
          <w:r w:rsidRPr="003017F4">
            <w:rPr>
              <w:color w:val="000000"/>
              <w:sz w:val="21"/>
              <w:szCs w:val="21"/>
            </w:rPr>
            <w:t>DORADZTWO ZAWODOWE – indywidualne wsparcie doradcy zawodowego w tworzeniu ścieżki kariery uczestnik</w:t>
          </w:r>
          <w:sdt>
            <w:sdtPr>
              <w:rPr>
                <w:sz w:val="21"/>
                <w:szCs w:val="21"/>
              </w:rPr>
              <w:tag w:val="goog_rdk_58"/>
              <w:id w:val="-442758569"/>
            </w:sdtPr>
            <w:sdtContent>
              <w:r w:rsidRPr="003017F4">
                <w:rPr>
                  <w:color w:val="000000"/>
                  <w:sz w:val="21"/>
                  <w:szCs w:val="21"/>
                </w:rPr>
                <w:t>a</w:t>
              </w:r>
            </w:sdtContent>
          </w:sdt>
          <w:sdt>
            <w:sdtPr>
              <w:rPr>
                <w:sz w:val="21"/>
                <w:szCs w:val="21"/>
              </w:rPr>
              <w:tag w:val="goog_rdk_59"/>
              <w:id w:val="130912167"/>
              <w:showingPlcHdr/>
            </w:sdtPr>
            <w:sdtContent>
              <w:r w:rsidRPr="003017F4">
                <w:rPr>
                  <w:sz w:val="21"/>
                  <w:szCs w:val="21"/>
                </w:rPr>
                <w:t xml:space="preserve">     </w:t>
              </w:r>
            </w:sdtContent>
          </w:sdt>
          <w:r w:rsidRPr="003017F4">
            <w:rPr>
              <w:color w:val="000000"/>
              <w:sz w:val="21"/>
              <w:szCs w:val="21"/>
            </w:rPr>
            <w:t xml:space="preserve"> dostosowanej do jego możliwości i potrzeb;</w:t>
          </w:r>
          <w:sdt>
            <w:sdtPr>
              <w:rPr>
                <w:sz w:val="21"/>
                <w:szCs w:val="21"/>
              </w:rPr>
              <w:tag w:val="goog_rdk_60"/>
              <w:id w:val="1654798338"/>
            </w:sdtPr>
            <w:sdtContent/>
          </w:sdt>
        </w:p>
      </w:sdtContent>
    </w:sdt>
    <w:sdt>
      <w:sdtPr>
        <w:rPr>
          <w:sz w:val="21"/>
          <w:szCs w:val="21"/>
        </w:rPr>
        <w:tag w:val="goog_rdk_63"/>
        <w:id w:val="997690265"/>
      </w:sdtPr>
      <w:sdtContent>
        <w:p w:rsidR="001E5FA1" w:rsidRPr="003017F4" w:rsidRDefault="001E5FA1" w:rsidP="00D67221">
          <w:pPr>
            <w:pStyle w:val="Akapitzlist"/>
            <w:numPr>
              <w:ilvl w:val="0"/>
              <w:numId w:val="12"/>
            </w:numPr>
            <w:shd w:val="clear" w:color="auto" w:fill="FFFFFF"/>
            <w:spacing w:after="0" w:line="240" w:lineRule="auto"/>
            <w:jc w:val="both"/>
            <w:rPr>
              <w:color w:val="000000"/>
              <w:sz w:val="21"/>
              <w:szCs w:val="21"/>
            </w:rPr>
          </w:pPr>
          <w:r w:rsidRPr="003017F4">
            <w:rPr>
              <w:color w:val="000000"/>
              <w:sz w:val="21"/>
              <w:szCs w:val="21"/>
            </w:rPr>
            <w:t>WALIDACJA EFEKTÓW WSPARCIA – weryfikacja nabytych przez uczestników projektu umiejętności (nieobowiązkowa)</w:t>
          </w:r>
          <w:sdt>
            <w:sdtPr>
              <w:rPr>
                <w:sz w:val="21"/>
                <w:szCs w:val="21"/>
              </w:rPr>
              <w:tag w:val="goog_rdk_62"/>
              <w:id w:val="-370379691"/>
            </w:sdtPr>
            <w:sdtContent/>
          </w:sdt>
        </w:p>
      </w:sdtContent>
    </w:sdt>
    <w:sdt>
      <w:sdtPr>
        <w:rPr>
          <w:sz w:val="21"/>
          <w:szCs w:val="21"/>
        </w:rPr>
        <w:tag w:val="goog_rdk_69"/>
        <w:id w:val="-1845627008"/>
      </w:sdtPr>
      <w:sdtContent>
        <w:p w:rsidR="001E5FA1" w:rsidRPr="003017F4" w:rsidRDefault="001E5FA1" w:rsidP="00D67221">
          <w:pPr>
            <w:pStyle w:val="Akapitzlist"/>
            <w:numPr>
              <w:ilvl w:val="0"/>
              <w:numId w:val="12"/>
            </w:numPr>
            <w:shd w:val="clear" w:color="auto" w:fill="FFFFFF"/>
            <w:spacing w:after="0" w:line="240" w:lineRule="auto"/>
            <w:jc w:val="both"/>
            <w:rPr>
              <w:color w:val="000000"/>
              <w:sz w:val="21"/>
              <w:szCs w:val="21"/>
            </w:rPr>
          </w:pPr>
          <w:r w:rsidRPr="003017F4">
            <w:rPr>
              <w:color w:val="000000"/>
              <w:sz w:val="21"/>
              <w:szCs w:val="21"/>
            </w:rPr>
            <w:t xml:space="preserve">OPIEKUN OSOBY ZALEŻNEJ UCZESTNIKA PROJEKTU – projekt przewiduje możliwość skorzystania z usługi opiekuna np. dla dziecka, małżonka, rodzica bądź innej osoby zależnej, na czas uczestniczenia w </w:t>
          </w:r>
          <w:sdt>
            <w:sdtPr>
              <w:rPr>
                <w:sz w:val="21"/>
                <w:szCs w:val="21"/>
              </w:rPr>
              <w:tag w:val="goog_rdk_64"/>
              <w:id w:val="-823818496"/>
            </w:sdtPr>
            <w:sdtContent>
              <w:r w:rsidRPr="003017F4">
                <w:rPr>
                  <w:color w:val="000000"/>
                  <w:sz w:val="21"/>
                  <w:szCs w:val="21"/>
                </w:rPr>
                <w:t>zadaniach</w:t>
              </w:r>
            </w:sdtContent>
          </w:sdt>
          <w:sdt>
            <w:sdtPr>
              <w:rPr>
                <w:sz w:val="21"/>
                <w:szCs w:val="21"/>
              </w:rPr>
              <w:tag w:val="goog_rdk_65"/>
              <w:id w:val="1436027029"/>
              <w:showingPlcHdr/>
            </w:sdtPr>
            <w:sdtContent>
              <w:r w:rsidRPr="003017F4">
                <w:rPr>
                  <w:sz w:val="21"/>
                  <w:szCs w:val="21"/>
                </w:rPr>
                <w:t xml:space="preserve">     </w:t>
              </w:r>
            </w:sdtContent>
          </w:sdt>
          <w:r w:rsidRPr="003017F4">
            <w:rPr>
              <w:color w:val="000000"/>
              <w:sz w:val="21"/>
              <w:szCs w:val="21"/>
            </w:rPr>
            <w:t xml:space="preserve"> projekt</w:t>
          </w:r>
          <w:sdt>
            <w:sdtPr>
              <w:rPr>
                <w:sz w:val="21"/>
                <w:szCs w:val="21"/>
              </w:rPr>
              <w:tag w:val="goog_rdk_66"/>
              <w:id w:val="2079241668"/>
            </w:sdtPr>
            <w:sdtContent>
              <w:r w:rsidRPr="003017F4">
                <w:rPr>
                  <w:color w:val="000000"/>
                  <w:sz w:val="21"/>
                  <w:szCs w:val="21"/>
                </w:rPr>
                <w:t>u</w:t>
              </w:r>
            </w:sdtContent>
          </w:sdt>
          <w:sdt>
            <w:sdtPr>
              <w:rPr>
                <w:sz w:val="21"/>
                <w:szCs w:val="21"/>
              </w:rPr>
              <w:tag w:val="goog_rdk_67"/>
              <w:id w:val="2001767214"/>
            </w:sdtPr>
            <w:sdtContent>
              <w:r w:rsidRPr="003017F4">
                <w:rPr>
                  <w:sz w:val="21"/>
                  <w:szCs w:val="21"/>
                </w:rPr>
                <w:t>;</w:t>
              </w:r>
            </w:sdtContent>
          </w:sdt>
        </w:p>
      </w:sdtContent>
    </w:sdt>
    <w:p w:rsidR="001E5FA1" w:rsidRPr="003017F4" w:rsidRDefault="001E5FA1" w:rsidP="00D67221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t>ASYSTENT OSOBY NIEPEŁNOSPRAWNEJ – wsparcie uczestników w postaci</w:t>
      </w:r>
      <w:sdt>
        <w:sdtPr>
          <w:rPr>
            <w:sz w:val="21"/>
            <w:szCs w:val="21"/>
          </w:rPr>
          <w:tag w:val="goog_rdk_70"/>
          <w:id w:val="1403724517"/>
        </w:sdtPr>
        <w:sdtContent>
          <w:r w:rsidRPr="003017F4">
            <w:rPr>
              <w:sz w:val="21"/>
              <w:szCs w:val="21"/>
            </w:rPr>
            <w:t xml:space="preserve"> </w:t>
          </w:r>
        </w:sdtContent>
      </w:sdt>
      <w:r w:rsidRPr="003017F4">
        <w:rPr>
          <w:color w:val="000000"/>
          <w:sz w:val="21"/>
          <w:szCs w:val="21"/>
        </w:rPr>
        <w:t>indywidualnego wsparcia asystenckiego;</w:t>
      </w:r>
    </w:p>
    <w:p w:rsidR="00825C11" w:rsidRPr="003017F4" w:rsidRDefault="00825C11" w:rsidP="00D67221">
      <w:pPr>
        <w:shd w:val="clear" w:color="auto" w:fill="FFFFFF"/>
        <w:spacing w:after="0" w:line="240" w:lineRule="auto"/>
        <w:rPr>
          <w:b/>
          <w:color w:val="000000"/>
          <w:sz w:val="21"/>
          <w:szCs w:val="21"/>
        </w:rPr>
      </w:pPr>
    </w:p>
    <w:p w:rsidR="001E5FA1" w:rsidRPr="003017F4" w:rsidRDefault="001E5FA1" w:rsidP="001E5FA1">
      <w:pPr>
        <w:shd w:val="clear" w:color="auto" w:fill="FFFFFF"/>
        <w:spacing w:after="0" w:line="240" w:lineRule="auto"/>
        <w:jc w:val="center"/>
        <w:rPr>
          <w:sz w:val="21"/>
          <w:szCs w:val="21"/>
        </w:rPr>
      </w:pPr>
      <w:r w:rsidRPr="003017F4">
        <w:rPr>
          <w:b/>
          <w:color w:val="000000"/>
          <w:sz w:val="21"/>
          <w:szCs w:val="21"/>
        </w:rPr>
        <w:t>§</w:t>
      </w:r>
      <w:r w:rsidR="00825C11" w:rsidRPr="003017F4">
        <w:rPr>
          <w:b/>
          <w:color w:val="000000"/>
          <w:sz w:val="21"/>
          <w:szCs w:val="21"/>
        </w:rPr>
        <w:t xml:space="preserve"> 5</w:t>
      </w:r>
    </w:p>
    <w:p w:rsidR="001E5FA1" w:rsidRPr="003017F4" w:rsidRDefault="001E5FA1" w:rsidP="003017F4">
      <w:pPr>
        <w:shd w:val="clear" w:color="auto" w:fill="FFFFFF"/>
        <w:spacing w:after="0" w:line="240" w:lineRule="auto"/>
        <w:ind w:firstLine="140"/>
        <w:jc w:val="center"/>
        <w:rPr>
          <w:sz w:val="21"/>
          <w:szCs w:val="21"/>
        </w:rPr>
      </w:pPr>
      <w:r w:rsidRPr="003017F4">
        <w:rPr>
          <w:b/>
          <w:color w:val="000000"/>
          <w:sz w:val="21"/>
          <w:szCs w:val="21"/>
        </w:rPr>
        <w:t>Prawa i obowiązki uczestników projektu</w:t>
      </w:r>
    </w:p>
    <w:p w:rsidR="001E5FA1" w:rsidRPr="003017F4" w:rsidRDefault="001E5FA1" w:rsidP="00D67221">
      <w:pPr>
        <w:shd w:val="clear" w:color="auto" w:fill="FFFFFF"/>
        <w:spacing w:after="0" w:line="240" w:lineRule="auto"/>
        <w:ind w:left="420" w:hanging="420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 xml:space="preserve">1.   </w:t>
      </w:r>
      <w:r w:rsidRPr="003017F4">
        <w:rPr>
          <w:color w:val="000000"/>
          <w:sz w:val="21"/>
          <w:szCs w:val="21"/>
        </w:rPr>
        <w:tab/>
        <w:t>Uczestnicy projektu mają prawo do:</w:t>
      </w:r>
    </w:p>
    <w:p w:rsidR="001E5FA1" w:rsidRPr="003017F4" w:rsidRDefault="001E5FA1" w:rsidP="001E5FA1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t>otrzymania wsparcia zgodnie z postanowieniami niniejszego regulaminu;</w:t>
      </w:r>
    </w:p>
    <w:p w:rsidR="001E5FA1" w:rsidRPr="003017F4" w:rsidRDefault="001E5FA1" w:rsidP="001E5FA1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t>otrzymania bezpłatnych materiałów edukacyjnych i pomocy dydaktycznych w ramach wsparcia edukacyjnego;</w:t>
      </w:r>
    </w:p>
    <w:p w:rsidR="001E5FA1" w:rsidRPr="003017F4" w:rsidRDefault="001E5FA1" w:rsidP="001E5FA1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lastRenderedPageBreak/>
        <w:t xml:space="preserve">usprawiedliwienia nieobecności na formach wsparcia realizowanych </w:t>
      </w:r>
      <w:r w:rsidRPr="003017F4">
        <w:rPr>
          <w:color w:val="000000"/>
          <w:sz w:val="21"/>
          <w:szCs w:val="21"/>
        </w:rPr>
        <w:br/>
        <w:t>w ramach projektu, spowodowanej chorobą lub zdarzeniami losowymi.</w:t>
      </w:r>
    </w:p>
    <w:sdt>
      <w:sdtPr>
        <w:rPr>
          <w:sz w:val="21"/>
          <w:szCs w:val="21"/>
        </w:rPr>
        <w:tag w:val="goog_rdk_72"/>
        <w:id w:val="1282620738"/>
      </w:sdtPr>
      <w:sdtContent>
        <w:p w:rsidR="001E5FA1" w:rsidRPr="003017F4" w:rsidRDefault="001E5FA1" w:rsidP="001E5FA1">
          <w:pPr>
            <w:pStyle w:val="Akapitzlist"/>
            <w:numPr>
              <w:ilvl w:val="1"/>
              <w:numId w:val="14"/>
            </w:numPr>
            <w:shd w:val="clear" w:color="auto" w:fill="FFFFFF"/>
            <w:spacing w:after="0" w:line="240" w:lineRule="auto"/>
            <w:jc w:val="both"/>
            <w:rPr>
              <w:color w:val="000000"/>
              <w:sz w:val="21"/>
              <w:szCs w:val="21"/>
            </w:rPr>
          </w:pPr>
          <w:r w:rsidRPr="003017F4">
            <w:rPr>
              <w:color w:val="000000"/>
              <w:sz w:val="21"/>
              <w:szCs w:val="21"/>
            </w:rPr>
            <w:t>zgłaszania uwag i oceny wsparcia, którym zostali objęci w ramach projektu.</w:t>
          </w:r>
          <w:sdt>
            <w:sdtPr>
              <w:rPr>
                <w:sz w:val="21"/>
                <w:szCs w:val="21"/>
              </w:rPr>
              <w:tag w:val="goog_rdk_71"/>
              <w:id w:val="-39061799"/>
            </w:sdtPr>
            <w:sdtContent/>
          </w:sdt>
        </w:p>
      </w:sdtContent>
    </w:sdt>
    <w:p w:rsidR="001E5FA1" w:rsidRPr="003017F4" w:rsidRDefault="001E5FA1" w:rsidP="001E5FA1">
      <w:pPr>
        <w:shd w:val="clear" w:color="auto" w:fill="FFFFFF"/>
        <w:spacing w:after="0" w:line="240" w:lineRule="auto"/>
        <w:ind w:left="420" w:hanging="420"/>
        <w:jc w:val="both"/>
        <w:rPr>
          <w:sz w:val="21"/>
          <w:szCs w:val="21"/>
        </w:rPr>
      </w:pPr>
    </w:p>
    <w:sdt>
      <w:sdtPr>
        <w:rPr>
          <w:sz w:val="21"/>
          <w:szCs w:val="21"/>
        </w:rPr>
        <w:tag w:val="goog_rdk_74"/>
        <w:id w:val="1443873527"/>
      </w:sdtPr>
      <w:sdtContent>
        <w:p w:rsidR="001E5FA1" w:rsidRPr="003017F4" w:rsidRDefault="001E5FA1" w:rsidP="001E5FA1">
          <w:pPr>
            <w:shd w:val="clear" w:color="auto" w:fill="FFFFFF"/>
            <w:spacing w:after="0" w:line="240" w:lineRule="auto"/>
            <w:ind w:left="420" w:hanging="420"/>
            <w:jc w:val="both"/>
            <w:rPr>
              <w:color w:val="000000"/>
              <w:sz w:val="21"/>
              <w:szCs w:val="21"/>
            </w:rPr>
          </w:pPr>
          <w:r w:rsidRPr="003017F4">
            <w:rPr>
              <w:color w:val="000000"/>
              <w:sz w:val="21"/>
              <w:szCs w:val="21"/>
            </w:rPr>
            <w:t xml:space="preserve">2.   </w:t>
          </w:r>
          <w:r w:rsidRPr="003017F4">
            <w:rPr>
              <w:color w:val="000000"/>
              <w:sz w:val="21"/>
              <w:szCs w:val="21"/>
            </w:rPr>
            <w:tab/>
            <w:t>Uczestnicy projektu są zobowiązani do:</w:t>
          </w:r>
          <w:sdt>
            <w:sdtPr>
              <w:rPr>
                <w:sz w:val="21"/>
                <w:szCs w:val="21"/>
              </w:rPr>
              <w:tag w:val="goog_rdk_73"/>
              <w:id w:val="1877279988"/>
              <w:showingPlcHdr/>
            </w:sdtPr>
            <w:sdtContent/>
          </w:sdt>
        </w:p>
      </w:sdtContent>
    </w:sdt>
    <w:p w:rsidR="001E5FA1" w:rsidRPr="003017F4" w:rsidRDefault="001E5FA1" w:rsidP="001E5FA1">
      <w:pPr>
        <w:shd w:val="clear" w:color="auto" w:fill="FFFFFF"/>
        <w:spacing w:after="0" w:line="240" w:lineRule="auto"/>
        <w:ind w:left="420" w:hanging="420"/>
        <w:jc w:val="both"/>
        <w:rPr>
          <w:sz w:val="21"/>
          <w:szCs w:val="21"/>
        </w:rPr>
      </w:pPr>
    </w:p>
    <w:p w:rsidR="001E5FA1" w:rsidRPr="003017F4" w:rsidRDefault="001E5FA1" w:rsidP="001E5FA1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t>zapoznania się z niniejszym regulaminem i przestrzegania jego postanowień.</w:t>
      </w:r>
    </w:p>
    <w:p w:rsidR="001E5FA1" w:rsidRPr="003017F4" w:rsidRDefault="001E5FA1" w:rsidP="001E5FA1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t>wyrażenia zgody na przetwarzanie swoich danych osobowych do celów związanych z  rekrutacją i realizacją projektu, w tym zadań dotyczących kontroli, monitoringu i sprawozdawczości.</w:t>
      </w:r>
    </w:p>
    <w:p w:rsidR="001E5FA1" w:rsidRPr="003017F4" w:rsidRDefault="001E5FA1" w:rsidP="001E5FA1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t>wypełnienia i dostarczenia wszelkich dokumentów związanych z realizacją projektu;</w:t>
      </w:r>
    </w:p>
    <w:p w:rsidR="001E5FA1" w:rsidRPr="003017F4" w:rsidRDefault="001E5FA1" w:rsidP="001E5FA1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t>regularnego i punktualnego uczestnictwa w formach wsparcia;</w:t>
      </w:r>
    </w:p>
    <w:p w:rsidR="001E5FA1" w:rsidRPr="003017F4" w:rsidRDefault="001E5FA1" w:rsidP="001E5FA1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t>każdorazowego usprawiedliwiania nieobecności;</w:t>
      </w:r>
    </w:p>
    <w:p w:rsidR="001E5FA1" w:rsidRPr="003017F4" w:rsidRDefault="001E5FA1" w:rsidP="001E5FA1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t>udziału w badaniach monitoringowych prowadzonych w ramach projektu, w tym do wypełniania ankiet i testów prowadzonych w trakcie realizacji projektu;</w:t>
      </w:r>
    </w:p>
    <w:p w:rsidR="001E5FA1" w:rsidRPr="003017F4" w:rsidRDefault="001E5FA1" w:rsidP="001E5FA1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t>niezwłocznego informowania o wszelkich zmianach danych osobowych oraz o wszystkich zdarzeniach mogących zakłócić ich dalszy udział w projekcie.</w:t>
      </w:r>
    </w:p>
    <w:p w:rsidR="001E5FA1" w:rsidRPr="003017F4" w:rsidRDefault="001E5FA1" w:rsidP="00D67221">
      <w:pPr>
        <w:shd w:val="clear" w:color="auto" w:fill="FFFFFF"/>
        <w:spacing w:after="0" w:line="240" w:lineRule="auto"/>
        <w:jc w:val="both"/>
        <w:rPr>
          <w:sz w:val="21"/>
          <w:szCs w:val="21"/>
        </w:rPr>
      </w:pPr>
    </w:p>
    <w:p w:rsidR="001E5FA1" w:rsidRPr="003017F4" w:rsidRDefault="001E5FA1" w:rsidP="001E5FA1">
      <w:pPr>
        <w:shd w:val="clear" w:color="auto" w:fill="FFFFFF"/>
        <w:spacing w:after="0" w:line="240" w:lineRule="auto"/>
        <w:jc w:val="center"/>
        <w:rPr>
          <w:sz w:val="21"/>
          <w:szCs w:val="21"/>
        </w:rPr>
      </w:pPr>
      <w:r w:rsidRPr="003017F4">
        <w:rPr>
          <w:b/>
          <w:color w:val="000000"/>
          <w:sz w:val="21"/>
          <w:szCs w:val="21"/>
        </w:rPr>
        <w:t xml:space="preserve">§ </w:t>
      </w:r>
      <w:r w:rsidR="00825C11" w:rsidRPr="003017F4">
        <w:rPr>
          <w:b/>
          <w:color w:val="000000"/>
          <w:sz w:val="21"/>
          <w:szCs w:val="21"/>
        </w:rPr>
        <w:t>6</w:t>
      </w:r>
    </w:p>
    <w:p w:rsidR="001E5FA1" w:rsidRPr="003017F4" w:rsidRDefault="001E5FA1" w:rsidP="003017F4">
      <w:pPr>
        <w:shd w:val="clear" w:color="auto" w:fill="FFFFFF"/>
        <w:spacing w:after="0" w:line="240" w:lineRule="auto"/>
        <w:jc w:val="center"/>
        <w:rPr>
          <w:sz w:val="21"/>
          <w:szCs w:val="21"/>
        </w:rPr>
      </w:pPr>
      <w:r w:rsidRPr="003017F4">
        <w:rPr>
          <w:b/>
          <w:color w:val="000000"/>
          <w:sz w:val="21"/>
          <w:szCs w:val="21"/>
        </w:rPr>
        <w:t>Zakończenie udziału w projekcie</w:t>
      </w:r>
    </w:p>
    <w:p w:rsidR="001E5FA1" w:rsidRPr="003017F4" w:rsidRDefault="001E5FA1" w:rsidP="001E5FA1">
      <w:pPr>
        <w:shd w:val="clear" w:color="auto" w:fill="FFFFFF"/>
        <w:spacing w:after="0" w:line="240" w:lineRule="auto"/>
        <w:ind w:left="360" w:hanging="360"/>
        <w:jc w:val="both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t>1. Zakończenie udziału w projekcie następuje w momencie zrealizowania pełnego zakresu wsparcia określonego w karcie diagnostycznej.</w:t>
      </w:r>
    </w:p>
    <w:p w:rsidR="001E5FA1" w:rsidRPr="003017F4" w:rsidRDefault="001E5FA1" w:rsidP="00D67221">
      <w:pPr>
        <w:shd w:val="clear" w:color="auto" w:fill="FFFFFF"/>
        <w:spacing w:after="0" w:line="240" w:lineRule="auto"/>
        <w:ind w:left="360" w:hanging="360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>2. Przerwanie udziału w projekcie przez uczestnika/uczestniczkę może być spowodowane wyłącznie:</w:t>
      </w:r>
    </w:p>
    <w:p w:rsidR="001E5FA1" w:rsidRPr="003017F4" w:rsidRDefault="001E5FA1" w:rsidP="001E5FA1">
      <w:p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t>- przyczynami zdrowotnymi;</w:t>
      </w:r>
    </w:p>
    <w:p w:rsidR="001E5FA1" w:rsidRPr="003017F4" w:rsidRDefault="001E5FA1" w:rsidP="001E5FA1">
      <w:p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t>- ważnymi zdarzeniami losowymi;</w:t>
      </w:r>
    </w:p>
    <w:p w:rsidR="001E5FA1" w:rsidRPr="003017F4" w:rsidRDefault="001E5FA1" w:rsidP="00D67221">
      <w:p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t>- podjęciem zatrudnienia.</w:t>
      </w:r>
    </w:p>
    <w:p w:rsidR="001E5FA1" w:rsidRPr="003017F4" w:rsidRDefault="001E5FA1" w:rsidP="00D67221">
      <w:pPr>
        <w:shd w:val="clear" w:color="auto" w:fill="FFFFFF"/>
        <w:spacing w:after="0" w:line="240" w:lineRule="auto"/>
        <w:ind w:left="420" w:hanging="420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 xml:space="preserve">3.   </w:t>
      </w:r>
      <w:r w:rsidRPr="003017F4">
        <w:rPr>
          <w:color w:val="000000"/>
          <w:sz w:val="21"/>
          <w:szCs w:val="21"/>
        </w:rPr>
        <w:tab/>
        <w:t>W sytuacjach, o których mowa w pkt. 2 uczestnik/uczestniczka zobligowany/zobligowana jest do złożenia pisemnego oświadczenia o rezygnacji z udziału w projekcie, nie później niż w terminie 7 dni kalendarzowych od momentu zaistnienia zdarzenia uniemożliwiającego kontynuowanie udziału w projekcie.</w:t>
      </w:r>
    </w:p>
    <w:p w:rsidR="001E5FA1" w:rsidRPr="003017F4" w:rsidRDefault="001E5FA1" w:rsidP="00D67221">
      <w:pPr>
        <w:shd w:val="clear" w:color="auto" w:fill="FFFFFF"/>
        <w:spacing w:after="0" w:line="240" w:lineRule="auto"/>
        <w:ind w:left="420" w:hanging="420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 xml:space="preserve">4.   </w:t>
      </w:r>
      <w:r w:rsidRPr="003017F4">
        <w:rPr>
          <w:color w:val="000000"/>
          <w:sz w:val="21"/>
          <w:szCs w:val="21"/>
        </w:rPr>
        <w:tab/>
        <w:t>Realizatorzy projektu zastrzegają sobie prawo do skreślenia z listy uczestników projektu osoby, która:</w:t>
      </w:r>
    </w:p>
    <w:p w:rsidR="001E5FA1" w:rsidRPr="003017F4" w:rsidRDefault="001E5FA1" w:rsidP="001E5FA1">
      <w:pPr>
        <w:shd w:val="clear" w:color="auto" w:fill="FFFFFF"/>
        <w:spacing w:after="0" w:line="240" w:lineRule="auto"/>
        <w:ind w:left="420" w:hanging="420"/>
        <w:jc w:val="both"/>
        <w:rPr>
          <w:sz w:val="21"/>
          <w:szCs w:val="21"/>
        </w:rPr>
      </w:pPr>
      <w:r w:rsidRPr="003017F4">
        <w:rPr>
          <w:sz w:val="21"/>
          <w:szCs w:val="21"/>
        </w:rPr>
        <w:t xml:space="preserve">- </w:t>
      </w:r>
      <w:r w:rsidRPr="003017F4">
        <w:rPr>
          <w:color w:val="000000"/>
          <w:sz w:val="21"/>
          <w:szCs w:val="21"/>
        </w:rPr>
        <w:t>w sposób rażący naruszyła zapisy niniejszego regulaminu,</w:t>
      </w:r>
    </w:p>
    <w:p w:rsidR="001E5FA1" w:rsidRPr="003017F4" w:rsidRDefault="001E5FA1" w:rsidP="001E5FA1">
      <w:p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t>- przekroczyła 20% nieusprawiedliwionych nieobecności na zajęciach.</w:t>
      </w:r>
    </w:p>
    <w:p w:rsidR="001E5FA1" w:rsidRPr="003017F4" w:rsidRDefault="001E5FA1" w:rsidP="001E5FA1">
      <w:p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t> </w:t>
      </w:r>
    </w:p>
    <w:p w:rsidR="001E5FA1" w:rsidRPr="003017F4" w:rsidRDefault="001E5FA1" w:rsidP="001E5FA1">
      <w:pPr>
        <w:shd w:val="clear" w:color="auto" w:fill="FFFFFF"/>
        <w:spacing w:after="0" w:line="240" w:lineRule="auto"/>
        <w:jc w:val="center"/>
        <w:rPr>
          <w:sz w:val="21"/>
          <w:szCs w:val="21"/>
        </w:rPr>
      </w:pPr>
      <w:r w:rsidRPr="003017F4">
        <w:rPr>
          <w:b/>
          <w:color w:val="000000"/>
          <w:sz w:val="21"/>
          <w:szCs w:val="21"/>
        </w:rPr>
        <w:t xml:space="preserve">§ </w:t>
      </w:r>
      <w:r w:rsidR="00825C11" w:rsidRPr="003017F4">
        <w:rPr>
          <w:b/>
          <w:color w:val="000000"/>
          <w:sz w:val="21"/>
          <w:szCs w:val="21"/>
        </w:rPr>
        <w:t>7</w:t>
      </w:r>
    </w:p>
    <w:p w:rsidR="001E5FA1" w:rsidRPr="003017F4" w:rsidRDefault="001E5FA1" w:rsidP="00D67221">
      <w:pPr>
        <w:shd w:val="clear" w:color="auto" w:fill="FFFFFF"/>
        <w:spacing w:after="0" w:line="240" w:lineRule="auto"/>
        <w:jc w:val="center"/>
        <w:rPr>
          <w:sz w:val="21"/>
          <w:szCs w:val="21"/>
        </w:rPr>
      </w:pPr>
      <w:r w:rsidRPr="003017F4">
        <w:rPr>
          <w:b/>
          <w:color w:val="000000"/>
          <w:sz w:val="21"/>
          <w:szCs w:val="21"/>
        </w:rPr>
        <w:t>Postanowienia końcowe</w:t>
      </w:r>
    </w:p>
    <w:p w:rsidR="001E5FA1" w:rsidRPr="003017F4" w:rsidRDefault="001E5FA1" w:rsidP="001E5FA1">
      <w:pPr>
        <w:shd w:val="clear" w:color="auto" w:fill="FFFFFF"/>
        <w:spacing w:after="0" w:line="240" w:lineRule="auto"/>
        <w:ind w:left="360" w:hanging="360"/>
        <w:jc w:val="both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t>1.  Regulamin wchodzi w życie z dniem 1.02.2021 r.</w:t>
      </w:r>
    </w:p>
    <w:p w:rsidR="001E5FA1" w:rsidRPr="003017F4" w:rsidRDefault="001E5FA1" w:rsidP="001E5FA1">
      <w:pPr>
        <w:shd w:val="clear" w:color="auto" w:fill="FFFFFF"/>
        <w:spacing w:after="0" w:line="240" w:lineRule="auto"/>
        <w:ind w:left="360" w:hanging="360"/>
        <w:jc w:val="both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t>2.  Realizator projektu zastrzega</w:t>
      </w:r>
      <w:sdt>
        <w:sdtPr>
          <w:rPr>
            <w:sz w:val="21"/>
            <w:szCs w:val="21"/>
          </w:rPr>
          <w:tag w:val="goog_rdk_76"/>
          <w:id w:val="-2137868866"/>
        </w:sdtPr>
        <w:sdtContent>
          <w:r w:rsidRPr="003017F4">
            <w:rPr>
              <w:sz w:val="21"/>
              <w:szCs w:val="21"/>
            </w:rPr>
            <w:t xml:space="preserve"> </w:t>
          </w:r>
        </w:sdtContent>
      </w:sdt>
      <w:r w:rsidRPr="003017F4">
        <w:rPr>
          <w:color w:val="000000"/>
          <w:sz w:val="21"/>
          <w:szCs w:val="21"/>
        </w:rPr>
        <w:t>sobie prawo do zmiany niniejszego regulaminu w trakcie realizacji projektu.</w:t>
      </w:r>
    </w:p>
    <w:p w:rsidR="001E5FA1" w:rsidRPr="003017F4" w:rsidRDefault="001E5FA1" w:rsidP="001E5FA1">
      <w:pPr>
        <w:shd w:val="clear" w:color="auto" w:fill="FFFFFF"/>
        <w:spacing w:after="0" w:line="240" w:lineRule="auto"/>
        <w:ind w:left="360" w:hanging="360"/>
        <w:jc w:val="both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t>3. O zmianach regulaminu realizator projektu niezwłocznie poinformuje uczestników.</w:t>
      </w:r>
    </w:p>
    <w:p w:rsidR="001E5FA1" w:rsidRPr="003017F4" w:rsidRDefault="001E5FA1" w:rsidP="003017F4">
      <w:pPr>
        <w:shd w:val="clear" w:color="auto" w:fill="FFFFFF"/>
        <w:spacing w:after="0" w:line="240" w:lineRule="auto"/>
        <w:ind w:left="360" w:hanging="360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>4.  Treść regulaminu dostępna jest w Biurze projektu oraz na stronie projektu.</w:t>
      </w:r>
    </w:p>
    <w:p w:rsidR="001E5FA1" w:rsidRPr="003017F4" w:rsidRDefault="001E5FA1" w:rsidP="001E5FA1">
      <w:pPr>
        <w:shd w:val="clear" w:color="auto" w:fill="FFFFFF"/>
        <w:spacing w:after="0" w:line="240" w:lineRule="auto"/>
        <w:ind w:left="360" w:hanging="360"/>
        <w:jc w:val="both"/>
        <w:rPr>
          <w:sz w:val="21"/>
          <w:szCs w:val="21"/>
        </w:rPr>
      </w:pPr>
    </w:p>
    <w:p w:rsidR="001E5FA1" w:rsidRDefault="001E5FA1" w:rsidP="001E5FA1">
      <w:pPr>
        <w:spacing w:after="0" w:line="240" w:lineRule="auto"/>
        <w:rPr>
          <w:sz w:val="21"/>
          <w:szCs w:val="21"/>
        </w:rPr>
      </w:pPr>
    </w:p>
    <w:p w:rsidR="003017F4" w:rsidRDefault="003017F4" w:rsidP="001E5FA1">
      <w:pPr>
        <w:spacing w:after="0" w:line="240" w:lineRule="auto"/>
        <w:rPr>
          <w:sz w:val="21"/>
          <w:szCs w:val="21"/>
        </w:rPr>
      </w:pPr>
    </w:p>
    <w:p w:rsidR="003017F4" w:rsidRDefault="003017F4" w:rsidP="001E5FA1">
      <w:pPr>
        <w:spacing w:after="0" w:line="240" w:lineRule="auto"/>
        <w:rPr>
          <w:sz w:val="21"/>
          <w:szCs w:val="21"/>
        </w:rPr>
      </w:pPr>
    </w:p>
    <w:p w:rsidR="003017F4" w:rsidRPr="003017F4" w:rsidRDefault="003017F4" w:rsidP="001E5FA1">
      <w:pPr>
        <w:spacing w:after="0" w:line="240" w:lineRule="auto"/>
        <w:rPr>
          <w:sz w:val="21"/>
          <w:szCs w:val="21"/>
        </w:rPr>
      </w:pPr>
    </w:p>
    <w:p w:rsidR="001E5FA1" w:rsidRPr="003017F4" w:rsidRDefault="001E5FA1" w:rsidP="001E5FA1">
      <w:pPr>
        <w:spacing w:after="0" w:line="240" w:lineRule="auto"/>
        <w:jc w:val="both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t> …….……………………………………….</w:t>
      </w:r>
      <w:r w:rsidRPr="003017F4">
        <w:rPr>
          <w:color w:val="000000"/>
          <w:sz w:val="21"/>
          <w:szCs w:val="21"/>
        </w:rPr>
        <w:tab/>
      </w:r>
      <w:r w:rsidRPr="003017F4">
        <w:rPr>
          <w:color w:val="000000"/>
          <w:sz w:val="21"/>
          <w:szCs w:val="21"/>
        </w:rPr>
        <w:tab/>
      </w:r>
      <w:r w:rsidRPr="003017F4">
        <w:rPr>
          <w:color w:val="000000"/>
          <w:sz w:val="21"/>
          <w:szCs w:val="21"/>
        </w:rPr>
        <w:tab/>
      </w:r>
      <w:r w:rsidRPr="003017F4">
        <w:rPr>
          <w:color w:val="000000"/>
          <w:sz w:val="21"/>
          <w:szCs w:val="21"/>
        </w:rPr>
        <w:tab/>
        <w:t>…………………………………………….</w:t>
      </w:r>
    </w:p>
    <w:p w:rsidR="001E5FA1" w:rsidRPr="003017F4" w:rsidRDefault="001E5FA1" w:rsidP="001E5FA1">
      <w:pPr>
        <w:spacing w:after="0" w:line="240" w:lineRule="auto"/>
        <w:jc w:val="both"/>
        <w:rPr>
          <w:sz w:val="21"/>
          <w:szCs w:val="21"/>
        </w:rPr>
      </w:pPr>
    </w:p>
    <w:p w:rsidR="001E5FA1" w:rsidRPr="003017F4" w:rsidRDefault="001E5FA1" w:rsidP="00D67221">
      <w:pPr>
        <w:spacing w:after="0" w:line="240" w:lineRule="auto"/>
        <w:jc w:val="both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t>Podpis uczestnika projektu</w:t>
      </w:r>
      <w:r w:rsidRPr="003017F4">
        <w:rPr>
          <w:color w:val="000000"/>
          <w:sz w:val="21"/>
          <w:szCs w:val="21"/>
        </w:rPr>
        <w:tab/>
      </w:r>
      <w:r w:rsidRPr="003017F4">
        <w:rPr>
          <w:color w:val="000000"/>
          <w:sz w:val="21"/>
          <w:szCs w:val="21"/>
        </w:rPr>
        <w:tab/>
      </w:r>
      <w:r w:rsidRPr="003017F4">
        <w:rPr>
          <w:color w:val="000000"/>
          <w:sz w:val="21"/>
          <w:szCs w:val="21"/>
        </w:rPr>
        <w:tab/>
      </w:r>
      <w:r w:rsidRPr="003017F4">
        <w:rPr>
          <w:color w:val="000000"/>
          <w:sz w:val="21"/>
          <w:szCs w:val="21"/>
        </w:rPr>
        <w:tab/>
      </w:r>
      <w:r w:rsidRPr="003017F4">
        <w:rPr>
          <w:color w:val="000000"/>
          <w:sz w:val="21"/>
          <w:szCs w:val="21"/>
        </w:rPr>
        <w:tab/>
        <w:t>Data i miejscowość</w:t>
      </w:r>
    </w:p>
    <w:sectPr w:rsidR="001E5FA1" w:rsidRPr="003017F4" w:rsidSect="00D6722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931" w:rsidRDefault="009C1931" w:rsidP="007920EE">
      <w:pPr>
        <w:spacing w:after="0" w:line="240" w:lineRule="auto"/>
      </w:pPr>
      <w:r>
        <w:separator/>
      </w:r>
    </w:p>
  </w:endnote>
  <w:endnote w:type="continuationSeparator" w:id="1">
    <w:p w:rsidR="009C1931" w:rsidRDefault="009C1931" w:rsidP="0079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EE" w:rsidRDefault="007920EE" w:rsidP="007920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498"/>
      </w:tabs>
      <w:spacing w:after="0" w:line="240" w:lineRule="auto"/>
      <w:ind w:right="-284"/>
      <w:jc w:val="center"/>
      <w:rPr>
        <w:rFonts w:ascii="Arial" w:eastAsia="Arial" w:hAnsi="Arial" w:cs="Arial"/>
        <w:b/>
        <w:color w:val="000000"/>
        <w:sz w:val="18"/>
        <w:szCs w:val="18"/>
      </w:rPr>
    </w:pPr>
    <w:r>
      <w:rPr>
        <w:color w:val="000000"/>
        <w:sz w:val="16"/>
        <w:szCs w:val="16"/>
      </w:rPr>
      <w:t>PROJEKT "CYBERSIŁACZE  – ROZWÓJ UMIEJĘTNOŚCI CYFROWO-SPOŁECZNYCH OSÓB Z NIEPEŁNOSPRAWNOŚCIĄ FIZYCZNĄ" WSPÓŁFINANSOWANY JEST ZE ŚRODKÓW UNII EUROPEJSKIEJ W RAMACH PROGRAMU OPERACYJNEGO WIEDZA EDUKACJA ROZWÓJ 2014-2020</w:t>
    </w:r>
  </w:p>
  <w:p w:rsidR="007920EE" w:rsidRDefault="007920EE">
    <w:pPr>
      <w:pStyle w:val="Stopka"/>
    </w:pPr>
  </w:p>
  <w:p w:rsidR="007920EE" w:rsidRDefault="007920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931" w:rsidRDefault="009C1931" w:rsidP="007920EE">
      <w:pPr>
        <w:spacing w:after="0" w:line="240" w:lineRule="auto"/>
      </w:pPr>
      <w:r>
        <w:separator/>
      </w:r>
    </w:p>
  </w:footnote>
  <w:footnote w:type="continuationSeparator" w:id="1">
    <w:p w:rsidR="009C1931" w:rsidRDefault="009C1931" w:rsidP="00792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EE" w:rsidRDefault="003017F4">
    <w:pPr>
      <w:pStyle w:val="Nagwek"/>
    </w:pPr>
    <w:r>
      <w:rPr>
        <w:noProof/>
      </w:rPr>
      <w:drawing>
        <wp:inline distT="0" distB="0" distL="0" distR="0">
          <wp:extent cx="5760720" cy="886460"/>
          <wp:effectExtent l="19050" t="0" r="0" b="0"/>
          <wp:docPr id="1" name="Obraz 0" descr="ciag PO WER i UE 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PO WER i UE bialo-czar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20EE" w:rsidRDefault="007920E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D4B41"/>
    <w:multiLevelType w:val="multilevel"/>
    <w:tmpl w:val="9EAEEB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15A62742"/>
    <w:multiLevelType w:val="multilevel"/>
    <w:tmpl w:val="82E02C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15E51575"/>
    <w:multiLevelType w:val="hybridMultilevel"/>
    <w:tmpl w:val="DDACC76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CB862F0"/>
    <w:multiLevelType w:val="hybridMultilevel"/>
    <w:tmpl w:val="C5446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86343"/>
    <w:multiLevelType w:val="hybridMultilevel"/>
    <w:tmpl w:val="EFB6A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21275"/>
    <w:multiLevelType w:val="hybridMultilevel"/>
    <w:tmpl w:val="E7984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B3484C8A">
      <w:numFmt w:val="bullet"/>
      <w:lvlText w:val="·"/>
      <w:lvlJc w:val="left"/>
      <w:pPr>
        <w:ind w:left="2490" w:hanging="690"/>
      </w:pPr>
      <w:rPr>
        <w:rFonts w:ascii="Calibri" w:eastAsia="Calibri" w:hAnsi="Calibri" w:cs="Calibri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23228"/>
    <w:multiLevelType w:val="multilevel"/>
    <w:tmpl w:val="CA28EE4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227E654F"/>
    <w:multiLevelType w:val="multilevel"/>
    <w:tmpl w:val="CA0CA8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3426480C"/>
    <w:multiLevelType w:val="hybridMultilevel"/>
    <w:tmpl w:val="7BE216E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45883554"/>
    <w:multiLevelType w:val="multilevel"/>
    <w:tmpl w:val="248C5E0E"/>
    <w:lvl w:ilvl="0">
      <w:start w:val="1"/>
      <w:numFmt w:val="bullet"/>
      <w:lvlText w:val="▪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7D60E15"/>
    <w:multiLevelType w:val="multilevel"/>
    <w:tmpl w:val="9EAEEB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4DD94FD9"/>
    <w:multiLevelType w:val="hybridMultilevel"/>
    <w:tmpl w:val="6A84A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F34B5"/>
    <w:multiLevelType w:val="multilevel"/>
    <w:tmpl w:val="9C2A9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42CDF"/>
    <w:multiLevelType w:val="hybridMultilevel"/>
    <w:tmpl w:val="3CEA4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372A01"/>
    <w:multiLevelType w:val="multilevel"/>
    <w:tmpl w:val="351A7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50B8C"/>
    <w:multiLevelType w:val="multilevel"/>
    <w:tmpl w:val="9EAEEB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>
    <w:nsid w:val="611D6DFE"/>
    <w:multiLevelType w:val="hybridMultilevel"/>
    <w:tmpl w:val="6E761952"/>
    <w:lvl w:ilvl="0" w:tplc="78B0932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AB35FD"/>
    <w:multiLevelType w:val="multilevel"/>
    <w:tmpl w:val="DFB854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770E21F3"/>
    <w:multiLevelType w:val="multilevel"/>
    <w:tmpl w:val="3BBA980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0"/>
  </w:num>
  <w:num w:numId="5">
    <w:abstractNumId w:val="12"/>
  </w:num>
  <w:num w:numId="6">
    <w:abstractNumId w:val="17"/>
  </w:num>
  <w:num w:numId="7">
    <w:abstractNumId w:val="18"/>
  </w:num>
  <w:num w:numId="8">
    <w:abstractNumId w:val="6"/>
  </w:num>
  <w:num w:numId="9">
    <w:abstractNumId w:val="16"/>
  </w:num>
  <w:num w:numId="10">
    <w:abstractNumId w:val="9"/>
  </w:num>
  <w:num w:numId="11">
    <w:abstractNumId w:val="1"/>
  </w:num>
  <w:num w:numId="12">
    <w:abstractNumId w:val="10"/>
  </w:num>
  <w:num w:numId="13">
    <w:abstractNumId w:val="15"/>
  </w:num>
  <w:num w:numId="14">
    <w:abstractNumId w:val="5"/>
  </w:num>
  <w:num w:numId="15">
    <w:abstractNumId w:val="4"/>
  </w:num>
  <w:num w:numId="16">
    <w:abstractNumId w:val="13"/>
  </w:num>
  <w:num w:numId="17">
    <w:abstractNumId w:val="8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920EE"/>
    <w:rsid w:val="000B724B"/>
    <w:rsid w:val="00175547"/>
    <w:rsid w:val="001A3EBD"/>
    <w:rsid w:val="001E5FA1"/>
    <w:rsid w:val="003017F4"/>
    <w:rsid w:val="0031709B"/>
    <w:rsid w:val="00501BF0"/>
    <w:rsid w:val="007920EE"/>
    <w:rsid w:val="007C3A21"/>
    <w:rsid w:val="00825C11"/>
    <w:rsid w:val="009C1931"/>
    <w:rsid w:val="009E6DB0"/>
    <w:rsid w:val="00A85B9F"/>
    <w:rsid w:val="00AA6B24"/>
    <w:rsid w:val="00B85A9C"/>
    <w:rsid w:val="00BC2DFC"/>
    <w:rsid w:val="00D113FE"/>
    <w:rsid w:val="00D53771"/>
    <w:rsid w:val="00D67221"/>
    <w:rsid w:val="00EA0907"/>
    <w:rsid w:val="00EC34EC"/>
    <w:rsid w:val="00ED5BA0"/>
    <w:rsid w:val="00EF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0EE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0EE"/>
  </w:style>
  <w:style w:type="paragraph" w:styleId="Stopka">
    <w:name w:val="footer"/>
    <w:basedOn w:val="Normalny"/>
    <w:link w:val="StopkaZnak"/>
    <w:uiPriority w:val="99"/>
    <w:unhideWhenUsed/>
    <w:rsid w:val="0079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0EE"/>
  </w:style>
  <w:style w:type="paragraph" w:styleId="Tekstdymka">
    <w:name w:val="Balloon Text"/>
    <w:basedOn w:val="Normalny"/>
    <w:link w:val="TekstdymkaZnak"/>
    <w:uiPriority w:val="99"/>
    <w:semiHidden/>
    <w:unhideWhenUsed/>
    <w:rsid w:val="00792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0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2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imago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ndacjaimago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yber.dolnyslask@fundacjaimag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.rybnik@fundacjaimago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1514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Imago</dc:creator>
  <cp:lastModifiedBy>st@rostka.pl</cp:lastModifiedBy>
  <cp:revision>2</cp:revision>
  <cp:lastPrinted>2021-02-16T07:15:00Z</cp:lastPrinted>
  <dcterms:created xsi:type="dcterms:W3CDTF">2021-09-17T07:37:00Z</dcterms:created>
  <dcterms:modified xsi:type="dcterms:W3CDTF">2021-09-17T07:37:00Z</dcterms:modified>
</cp:coreProperties>
</file>